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A870" w14:textId="77777777" w:rsidR="0041141E" w:rsidRPr="00217691" w:rsidRDefault="0041141E" w:rsidP="00505B9E">
      <w:pPr>
        <w:jc w:val="center"/>
        <w:rPr>
          <w:rFonts w:ascii="Helvetica" w:hAnsi="Helvetica"/>
          <w:sz w:val="44"/>
          <w:szCs w:val="44"/>
        </w:rPr>
      </w:pPr>
    </w:p>
    <w:p w14:paraId="73BC9EC3" w14:textId="77777777" w:rsidR="0041141E" w:rsidRPr="00217691" w:rsidRDefault="0041141E" w:rsidP="00505B9E">
      <w:pPr>
        <w:jc w:val="center"/>
        <w:rPr>
          <w:rFonts w:ascii="Helvetica" w:hAnsi="Helvetica"/>
          <w:sz w:val="44"/>
          <w:szCs w:val="44"/>
        </w:rPr>
      </w:pPr>
    </w:p>
    <w:p w14:paraId="26238305" w14:textId="29869517" w:rsidR="0041141E" w:rsidRDefault="0041141E" w:rsidP="00505B9E">
      <w:pPr>
        <w:jc w:val="center"/>
        <w:rPr>
          <w:rFonts w:ascii="Helvetica" w:hAnsi="Helvetica"/>
          <w:sz w:val="44"/>
          <w:szCs w:val="44"/>
        </w:rPr>
      </w:pPr>
    </w:p>
    <w:p w14:paraId="2B126926" w14:textId="7C58AFD1" w:rsidR="00217691" w:rsidRDefault="00217691" w:rsidP="00505B9E">
      <w:pPr>
        <w:jc w:val="center"/>
        <w:rPr>
          <w:rFonts w:ascii="Helvetica" w:hAnsi="Helvetica"/>
          <w:sz w:val="44"/>
          <w:szCs w:val="44"/>
        </w:rPr>
      </w:pPr>
    </w:p>
    <w:p w14:paraId="715DDD08" w14:textId="38F582B4" w:rsidR="00217691" w:rsidRDefault="00217691" w:rsidP="00505B9E">
      <w:pPr>
        <w:jc w:val="center"/>
        <w:rPr>
          <w:rFonts w:ascii="Helvetica" w:hAnsi="Helvetica"/>
          <w:sz w:val="44"/>
          <w:szCs w:val="44"/>
        </w:rPr>
      </w:pPr>
    </w:p>
    <w:p w14:paraId="3DA4048A" w14:textId="584EF11B" w:rsidR="00217691" w:rsidRDefault="00217691" w:rsidP="00505B9E">
      <w:pPr>
        <w:jc w:val="center"/>
        <w:rPr>
          <w:rFonts w:ascii="Helvetica" w:hAnsi="Helvetica"/>
          <w:sz w:val="44"/>
          <w:szCs w:val="44"/>
        </w:rPr>
      </w:pPr>
    </w:p>
    <w:p w14:paraId="678483E1" w14:textId="61C43E3B" w:rsidR="00217691" w:rsidRDefault="00217691" w:rsidP="00505B9E">
      <w:pPr>
        <w:jc w:val="center"/>
        <w:rPr>
          <w:rFonts w:ascii="Helvetica" w:hAnsi="Helvetica"/>
          <w:sz w:val="44"/>
          <w:szCs w:val="44"/>
        </w:rPr>
      </w:pPr>
    </w:p>
    <w:p w14:paraId="40944210" w14:textId="12B7377B" w:rsidR="00217691" w:rsidRDefault="00217691" w:rsidP="00505B9E">
      <w:pPr>
        <w:jc w:val="center"/>
        <w:rPr>
          <w:rFonts w:ascii="Helvetica" w:hAnsi="Helvetica"/>
          <w:sz w:val="44"/>
          <w:szCs w:val="44"/>
        </w:rPr>
      </w:pPr>
    </w:p>
    <w:p w14:paraId="19D83118" w14:textId="15E01D2B" w:rsidR="00217691" w:rsidRDefault="00217691" w:rsidP="00505B9E">
      <w:pPr>
        <w:jc w:val="center"/>
        <w:rPr>
          <w:rFonts w:ascii="Helvetica" w:hAnsi="Helvetica"/>
          <w:sz w:val="44"/>
          <w:szCs w:val="44"/>
        </w:rPr>
      </w:pPr>
    </w:p>
    <w:p w14:paraId="51CBBDFB" w14:textId="10442B57" w:rsidR="00217691" w:rsidRDefault="00217691" w:rsidP="00505B9E">
      <w:pPr>
        <w:jc w:val="center"/>
        <w:rPr>
          <w:rFonts w:ascii="Helvetica" w:hAnsi="Helvetica"/>
          <w:sz w:val="44"/>
          <w:szCs w:val="44"/>
        </w:rPr>
      </w:pPr>
    </w:p>
    <w:p w14:paraId="223F6453" w14:textId="74F89512" w:rsidR="00217691" w:rsidRDefault="00217691" w:rsidP="00505B9E">
      <w:pPr>
        <w:jc w:val="center"/>
        <w:rPr>
          <w:rFonts w:ascii="Helvetica" w:hAnsi="Helvetica"/>
          <w:sz w:val="44"/>
          <w:szCs w:val="44"/>
        </w:rPr>
      </w:pPr>
    </w:p>
    <w:p w14:paraId="7F7BDA55" w14:textId="4D73E664" w:rsidR="00217691" w:rsidRDefault="00217691" w:rsidP="00505B9E">
      <w:pPr>
        <w:jc w:val="center"/>
        <w:rPr>
          <w:rFonts w:ascii="Helvetica" w:hAnsi="Helvetica"/>
          <w:sz w:val="44"/>
          <w:szCs w:val="44"/>
        </w:rPr>
      </w:pPr>
    </w:p>
    <w:p w14:paraId="725A5960" w14:textId="0F23A9EB" w:rsidR="00217691" w:rsidRDefault="00217691" w:rsidP="00505B9E">
      <w:pPr>
        <w:jc w:val="center"/>
        <w:rPr>
          <w:rFonts w:ascii="Helvetica" w:hAnsi="Helvetica"/>
          <w:sz w:val="44"/>
          <w:szCs w:val="44"/>
        </w:rPr>
      </w:pPr>
    </w:p>
    <w:p w14:paraId="663A6187" w14:textId="68BC6AFB" w:rsidR="00217691" w:rsidRDefault="00217691" w:rsidP="00505B9E">
      <w:pPr>
        <w:jc w:val="center"/>
        <w:rPr>
          <w:rFonts w:ascii="Helvetica" w:hAnsi="Helvetica"/>
          <w:sz w:val="44"/>
          <w:szCs w:val="44"/>
        </w:rPr>
      </w:pPr>
    </w:p>
    <w:p w14:paraId="3B662B1D" w14:textId="77777777" w:rsidR="0041141E" w:rsidRPr="00217691" w:rsidRDefault="0041141E" w:rsidP="00505B9E">
      <w:pPr>
        <w:jc w:val="center"/>
        <w:rPr>
          <w:rFonts w:ascii="Helvetica" w:hAnsi="Helvetica"/>
          <w:sz w:val="44"/>
          <w:szCs w:val="44"/>
        </w:rPr>
      </w:pPr>
    </w:p>
    <w:p w14:paraId="330CA886" w14:textId="48BFA70D" w:rsidR="0041141E" w:rsidRDefault="0041141E" w:rsidP="00217691">
      <w:pPr>
        <w:jc w:val="center"/>
        <w:rPr>
          <w:rFonts w:ascii="Helvetica" w:hAnsi="Helvetica" w:cs="Lucida Grande"/>
          <w:color w:val="000000"/>
        </w:rPr>
      </w:pPr>
    </w:p>
    <w:p w14:paraId="75DC2650" w14:textId="64295828" w:rsidR="001F0B90" w:rsidRDefault="001F0B90" w:rsidP="00217691">
      <w:pPr>
        <w:jc w:val="center"/>
        <w:rPr>
          <w:rFonts w:ascii="Helvetica" w:hAnsi="Helvetica" w:cs="Lucida Grande"/>
          <w:color w:val="000000"/>
        </w:rPr>
      </w:pPr>
    </w:p>
    <w:p w14:paraId="2127DC83" w14:textId="5A892CBD" w:rsidR="001012E7" w:rsidRDefault="001012E7" w:rsidP="00217691">
      <w:pPr>
        <w:jc w:val="center"/>
        <w:rPr>
          <w:rFonts w:ascii="Helvetica" w:hAnsi="Helvetica" w:cs="Lucida Grande"/>
          <w:color w:val="000000"/>
        </w:rPr>
      </w:pPr>
    </w:p>
    <w:p w14:paraId="14E5C7C9" w14:textId="7B788412" w:rsidR="001F0B90" w:rsidRDefault="001F0B90" w:rsidP="00217691">
      <w:pPr>
        <w:jc w:val="center"/>
        <w:rPr>
          <w:rFonts w:ascii="Helvetica" w:hAnsi="Helvetica" w:cs="Lucida Grande"/>
          <w:color w:val="000000"/>
        </w:rPr>
      </w:pPr>
      <w:r w:rsidRPr="00217691">
        <w:rPr>
          <w:rFonts w:ascii="Helvetica" w:hAnsi="Helvetica" w:cs="Lucida Grande"/>
          <w:color w:val="000000"/>
        </w:rPr>
        <w:t>© 2</w:t>
      </w:r>
      <w:r>
        <w:rPr>
          <w:rFonts w:ascii="Helvetica" w:hAnsi="Helvetica" w:cs="Lucida Grande"/>
          <w:color w:val="000000"/>
        </w:rPr>
        <w:t>020</w:t>
      </w:r>
      <w:r w:rsidRPr="00217691">
        <w:rPr>
          <w:rFonts w:ascii="Helvetica" w:hAnsi="Helvetica" w:cs="Lucida Grande"/>
          <w:color w:val="000000"/>
        </w:rPr>
        <w:t xml:space="preserve"> Adrienne Lawrence</w:t>
      </w:r>
    </w:p>
    <w:p w14:paraId="596FAB63" w14:textId="6D5D4F00" w:rsidR="000D1D90" w:rsidRPr="00217691" w:rsidRDefault="000D1D90" w:rsidP="00217691">
      <w:pPr>
        <w:jc w:val="center"/>
        <w:rPr>
          <w:rFonts w:ascii="Helvetica" w:hAnsi="Helvetica" w:cs="Lucida Grande"/>
          <w:color w:val="000000"/>
        </w:rPr>
      </w:pPr>
      <w:r>
        <w:rPr>
          <w:rFonts w:ascii="Helvetica" w:hAnsi="Helvetica" w:cs="Lucida Grande"/>
          <w:color w:val="000000"/>
        </w:rPr>
        <w:t>ailawrencepdx@gmail.com</w:t>
      </w:r>
    </w:p>
    <w:p w14:paraId="07A9DC13" w14:textId="52693798" w:rsidR="0041141E" w:rsidRPr="00217691" w:rsidRDefault="00217691" w:rsidP="0041141E">
      <w:pPr>
        <w:jc w:val="center"/>
        <w:rPr>
          <w:rFonts w:ascii="Helvetica" w:hAnsi="Helvetica"/>
        </w:rPr>
      </w:pPr>
      <w:r>
        <w:rPr>
          <w:rFonts w:ascii="Helvetica" w:hAnsi="Helvetica"/>
        </w:rPr>
        <w:br w:type="column"/>
      </w:r>
    </w:p>
    <w:p w14:paraId="1A6C6BA5" w14:textId="77777777" w:rsidR="0041141E" w:rsidRPr="00217691" w:rsidRDefault="0041141E" w:rsidP="0041141E">
      <w:pPr>
        <w:jc w:val="center"/>
        <w:rPr>
          <w:rFonts w:ascii="Helvetica" w:hAnsi="Helvetica"/>
        </w:rPr>
      </w:pPr>
    </w:p>
    <w:p w14:paraId="4C6A48E5" w14:textId="77777777" w:rsidR="0041141E" w:rsidRPr="00217691" w:rsidRDefault="0041141E" w:rsidP="0041141E">
      <w:pPr>
        <w:jc w:val="center"/>
        <w:rPr>
          <w:rFonts w:ascii="Helvetica" w:hAnsi="Helvetica"/>
        </w:rPr>
      </w:pPr>
    </w:p>
    <w:p w14:paraId="45229829" w14:textId="77777777" w:rsidR="0041141E" w:rsidRPr="00217691" w:rsidRDefault="0041141E" w:rsidP="0041141E">
      <w:pPr>
        <w:jc w:val="center"/>
        <w:rPr>
          <w:rFonts w:ascii="Helvetica" w:hAnsi="Helvetica"/>
        </w:rPr>
      </w:pPr>
    </w:p>
    <w:p w14:paraId="5B3434B6" w14:textId="1B501B23" w:rsidR="0041141E" w:rsidRDefault="0041141E" w:rsidP="0041141E">
      <w:pPr>
        <w:jc w:val="center"/>
        <w:rPr>
          <w:rFonts w:ascii="Helvetica" w:hAnsi="Helvetica"/>
        </w:rPr>
      </w:pPr>
    </w:p>
    <w:p w14:paraId="6B2DCC0E" w14:textId="56FA13B8" w:rsidR="00217691" w:rsidRDefault="00217691" w:rsidP="0041141E">
      <w:pPr>
        <w:jc w:val="center"/>
        <w:rPr>
          <w:rFonts w:ascii="Helvetica" w:hAnsi="Helvetica"/>
        </w:rPr>
      </w:pPr>
    </w:p>
    <w:p w14:paraId="52D36391" w14:textId="129F96D5" w:rsidR="00217691" w:rsidRDefault="00217691" w:rsidP="0041141E">
      <w:pPr>
        <w:jc w:val="center"/>
        <w:rPr>
          <w:rFonts w:ascii="Helvetica" w:hAnsi="Helvetica"/>
        </w:rPr>
      </w:pPr>
    </w:p>
    <w:p w14:paraId="32C17139" w14:textId="77777777" w:rsidR="00217691" w:rsidRDefault="00217691" w:rsidP="0041141E">
      <w:pPr>
        <w:jc w:val="center"/>
        <w:rPr>
          <w:rFonts w:ascii="Helvetica" w:hAnsi="Helvetica"/>
        </w:rPr>
      </w:pPr>
    </w:p>
    <w:p w14:paraId="2BEA64DF" w14:textId="77777777" w:rsidR="00217691" w:rsidRPr="00217691" w:rsidRDefault="00217691" w:rsidP="0041141E">
      <w:pPr>
        <w:jc w:val="center"/>
        <w:rPr>
          <w:rFonts w:ascii="Helvetica" w:hAnsi="Helvetica"/>
        </w:rPr>
      </w:pPr>
    </w:p>
    <w:p w14:paraId="650814DB" w14:textId="77777777" w:rsidR="00680789" w:rsidRPr="00217691" w:rsidRDefault="00680789" w:rsidP="0041141E">
      <w:pPr>
        <w:jc w:val="center"/>
        <w:rPr>
          <w:rFonts w:ascii="Helvetica" w:hAnsi="Helvetica"/>
        </w:rPr>
      </w:pPr>
    </w:p>
    <w:p w14:paraId="0214F58C" w14:textId="77777777" w:rsidR="00680789" w:rsidRPr="00217691" w:rsidRDefault="00680789" w:rsidP="0041141E">
      <w:pPr>
        <w:jc w:val="center"/>
        <w:rPr>
          <w:rFonts w:ascii="Helvetica" w:hAnsi="Helvetica"/>
        </w:rPr>
      </w:pPr>
    </w:p>
    <w:p w14:paraId="7CD6FF75" w14:textId="77777777" w:rsidR="0041141E" w:rsidRPr="00217691" w:rsidRDefault="0041141E" w:rsidP="0041141E">
      <w:pPr>
        <w:jc w:val="center"/>
        <w:rPr>
          <w:rFonts w:ascii="Helvetica" w:hAnsi="Helvetica"/>
        </w:rPr>
      </w:pPr>
    </w:p>
    <w:p w14:paraId="1AABF228" w14:textId="77777777" w:rsidR="00C34199" w:rsidRPr="00217691" w:rsidRDefault="00C34199" w:rsidP="0041141E">
      <w:pPr>
        <w:jc w:val="center"/>
        <w:rPr>
          <w:rFonts w:ascii="Helvetica" w:hAnsi="Helvetica"/>
        </w:rPr>
      </w:pPr>
    </w:p>
    <w:p w14:paraId="5175BA47" w14:textId="77777777" w:rsidR="00C34199" w:rsidRPr="00217691" w:rsidRDefault="00C34199" w:rsidP="0041141E">
      <w:pPr>
        <w:jc w:val="center"/>
        <w:rPr>
          <w:rFonts w:ascii="Helvetica" w:hAnsi="Helvetica"/>
        </w:rPr>
      </w:pPr>
    </w:p>
    <w:p w14:paraId="39EAB10B" w14:textId="0966B48A" w:rsidR="0041141E" w:rsidRPr="00217691" w:rsidRDefault="00217691" w:rsidP="0041141E">
      <w:pPr>
        <w:jc w:val="center"/>
        <w:rPr>
          <w:rFonts w:ascii="Helvetica" w:hAnsi="Helvetica"/>
          <w:sz w:val="58"/>
          <w:szCs w:val="58"/>
        </w:rPr>
      </w:pPr>
      <w:r>
        <w:rPr>
          <w:rFonts w:ascii="Helvetica" w:hAnsi="Helvetica"/>
          <w:sz w:val="58"/>
          <w:szCs w:val="58"/>
        </w:rPr>
        <w:t>The COMA Method of Studying the Bible</w:t>
      </w:r>
      <w:r w:rsidR="0041141E" w:rsidRPr="00217691">
        <w:rPr>
          <w:rFonts w:ascii="Helvetica" w:hAnsi="Helvetica"/>
          <w:sz w:val="58"/>
          <w:szCs w:val="58"/>
        </w:rPr>
        <w:t xml:space="preserve"> </w:t>
      </w:r>
    </w:p>
    <w:p w14:paraId="701EB1BC" w14:textId="77777777" w:rsidR="00217691" w:rsidRPr="00217691" w:rsidRDefault="00217691" w:rsidP="0041141E">
      <w:pPr>
        <w:jc w:val="center"/>
        <w:rPr>
          <w:rFonts w:ascii="Helvetica" w:hAnsi="Helvetica"/>
        </w:rPr>
      </w:pPr>
    </w:p>
    <w:p w14:paraId="1B763758" w14:textId="330B0339" w:rsidR="00512205" w:rsidRPr="00BD2483" w:rsidRDefault="000723DC" w:rsidP="001F0B90">
      <w:pPr>
        <w:jc w:val="center"/>
        <w:rPr>
          <w:rFonts w:ascii="Helvetica" w:hAnsi="Helvetica"/>
          <w:sz w:val="28"/>
          <w:szCs w:val="28"/>
        </w:rPr>
      </w:pPr>
      <w:r w:rsidRPr="00217691">
        <w:rPr>
          <w:rFonts w:ascii="Helvetica" w:hAnsi="Helvetica"/>
          <w:b/>
          <w:sz w:val="34"/>
          <w:szCs w:val="34"/>
        </w:rPr>
        <w:br w:type="column"/>
      </w:r>
      <w:r w:rsidR="0041141E" w:rsidRPr="00BD2483">
        <w:rPr>
          <w:rFonts w:ascii="Helvetica" w:hAnsi="Helvetica"/>
          <w:b/>
          <w:sz w:val="28"/>
          <w:szCs w:val="28"/>
        </w:rPr>
        <w:lastRenderedPageBreak/>
        <w:t xml:space="preserve">Why </w:t>
      </w:r>
      <w:r w:rsidR="00217691" w:rsidRPr="00BD2483">
        <w:rPr>
          <w:rFonts w:ascii="Helvetica" w:hAnsi="Helvetica"/>
          <w:b/>
          <w:sz w:val="28"/>
          <w:szCs w:val="28"/>
        </w:rPr>
        <w:t>use a method to study the Bible</w:t>
      </w:r>
      <w:r w:rsidR="0041141E" w:rsidRPr="00BD2483">
        <w:rPr>
          <w:rFonts w:ascii="Helvetica" w:hAnsi="Helvetica"/>
          <w:b/>
          <w:sz w:val="28"/>
          <w:szCs w:val="28"/>
        </w:rPr>
        <w:t>?</w:t>
      </w:r>
    </w:p>
    <w:p w14:paraId="691EC6E3" w14:textId="77777777" w:rsidR="001F0B90" w:rsidRDefault="001F0B90">
      <w:pPr>
        <w:rPr>
          <w:rFonts w:ascii="Helvetica" w:hAnsi="Helvetica"/>
        </w:rPr>
      </w:pPr>
    </w:p>
    <w:p w14:paraId="038CE6AB" w14:textId="74F05765" w:rsidR="0041141E" w:rsidRDefault="0041141E">
      <w:pPr>
        <w:rPr>
          <w:rFonts w:ascii="Helvetica" w:hAnsi="Helvetica"/>
        </w:rPr>
      </w:pPr>
      <w:r w:rsidRPr="00217691">
        <w:rPr>
          <w:rFonts w:ascii="Helvetica" w:hAnsi="Helvetica"/>
        </w:rPr>
        <w:t xml:space="preserve">We follow </w:t>
      </w:r>
      <w:r w:rsidR="00512205">
        <w:rPr>
          <w:rFonts w:ascii="Helvetica" w:hAnsi="Helvetica"/>
        </w:rPr>
        <w:t>a study</w:t>
      </w:r>
      <w:r w:rsidRPr="00217691">
        <w:rPr>
          <w:rFonts w:ascii="Helvetica" w:hAnsi="Helvetica"/>
        </w:rPr>
        <w:t xml:space="preserve"> method in order to make sure we aren’t imposing our own meaning on the text. </w:t>
      </w:r>
      <w:r w:rsidR="00512205" w:rsidRPr="00217691">
        <w:rPr>
          <w:rFonts w:ascii="Helvetica" w:hAnsi="Helvetica"/>
        </w:rPr>
        <w:t>Instead, we want to discover the meaning the author intended the text to have and allow the Holy Spirit to apply it to our lives.</w:t>
      </w:r>
      <w:r w:rsidR="00512205">
        <w:rPr>
          <w:rFonts w:ascii="Helvetica" w:hAnsi="Helvetica"/>
        </w:rPr>
        <w:t xml:space="preserve"> Sometimes the meaning of a text is fairly clear. In this case, a method of study produces a deeper understanding. Sometimes the meaning isn’t </w:t>
      </w:r>
      <w:r w:rsidR="001F393F">
        <w:rPr>
          <w:rFonts w:ascii="Helvetica" w:hAnsi="Helvetica"/>
        </w:rPr>
        <w:t>clear,</w:t>
      </w:r>
      <w:r w:rsidR="00512205">
        <w:rPr>
          <w:rFonts w:ascii="Helvetica" w:hAnsi="Helvetica"/>
        </w:rPr>
        <w:t xml:space="preserve"> and a method of study can protect us from misinterpretation. </w:t>
      </w:r>
    </w:p>
    <w:p w14:paraId="6A5E24A2" w14:textId="77777777" w:rsidR="00512205" w:rsidRPr="00217691" w:rsidRDefault="00512205">
      <w:pPr>
        <w:rPr>
          <w:rFonts w:ascii="Helvetica" w:hAnsi="Helvetica"/>
        </w:rPr>
      </w:pPr>
    </w:p>
    <w:p w14:paraId="09BEDCA3" w14:textId="33C5882E" w:rsidR="00512205" w:rsidRPr="00BD2483" w:rsidRDefault="0041141E" w:rsidP="001F0B90">
      <w:pPr>
        <w:jc w:val="center"/>
        <w:rPr>
          <w:rFonts w:ascii="Helvetica" w:hAnsi="Helvetica"/>
          <w:b/>
          <w:sz w:val="28"/>
          <w:szCs w:val="28"/>
        </w:rPr>
      </w:pPr>
      <w:r w:rsidRPr="00BD2483">
        <w:rPr>
          <w:rFonts w:ascii="Helvetica" w:hAnsi="Helvetica"/>
          <w:b/>
          <w:sz w:val="28"/>
          <w:szCs w:val="28"/>
        </w:rPr>
        <w:t xml:space="preserve">What is </w:t>
      </w:r>
      <w:r w:rsidR="001F0B90" w:rsidRPr="00BD2483">
        <w:rPr>
          <w:rFonts w:ascii="Helvetica" w:hAnsi="Helvetica"/>
          <w:b/>
          <w:sz w:val="28"/>
          <w:szCs w:val="28"/>
        </w:rPr>
        <w:t xml:space="preserve">the </w:t>
      </w:r>
      <w:r w:rsidR="00217691" w:rsidRPr="00BD2483">
        <w:rPr>
          <w:rFonts w:ascii="Helvetica" w:hAnsi="Helvetica"/>
          <w:b/>
          <w:sz w:val="28"/>
          <w:szCs w:val="28"/>
        </w:rPr>
        <w:t>C</w:t>
      </w:r>
      <w:r w:rsidR="001F393F">
        <w:rPr>
          <w:rFonts w:ascii="Helvetica" w:hAnsi="Helvetica"/>
          <w:b/>
          <w:sz w:val="28"/>
          <w:szCs w:val="28"/>
        </w:rPr>
        <w:t>OMA</w:t>
      </w:r>
      <w:r w:rsidR="00217691" w:rsidRPr="00BD2483">
        <w:rPr>
          <w:rFonts w:ascii="Helvetica" w:hAnsi="Helvetica"/>
          <w:b/>
          <w:sz w:val="28"/>
          <w:szCs w:val="28"/>
        </w:rPr>
        <w:t xml:space="preserve"> </w:t>
      </w:r>
      <w:r w:rsidR="002647C1">
        <w:rPr>
          <w:rFonts w:ascii="Helvetica" w:hAnsi="Helvetica"/>
          <w:b/>
          <w:sz w:val="28"/>
          <w:szCs w:val="28"/>
        </w:rPr>
        <w:t>m</w:t>
      </w:r>
      <w:r w:rsidR="00217691" w:rsidRPr="00BD2483">
        <w:rPr>
          <w:rFonts w:ascii="Helvetica" w:hAnsi="Helvetica"/>
          <w:b/>
          <w:sz w:val="28"/>
          <w:szCs w:val="28"/>
        </w:rPr>
        <w:t>ethod of</w:t>
      </w:r>
      <w:r w:rsidRPr="00BD2483">
        <w:rPr>
          <w:rFonts w:ascii="Helvetica" w:hAnsi="Helvetica"/>
          <w:b/>
          <w:sz w:val="28"/>
          <w:szCs w:val="28"/>
        </w:rPr>
        <w:t xml:space="preserve"> Bible Study?</w:t>
      </w:r>
    </w:p>
    <w:p w14:paraId="6EDD164D" w14:textId="77777777" w:rsidR="001F0B90" w:rsidRDefault="001F0B90" w:rsidP="00340464">
      <w:pPr>
        <w:rPr>
          <w:rFonts w:ascii="Helvetica" w:hAnsi="Helvetica"/>
        </w:rPr>
      </w:pPr>
    </w:p>
    <w:p w14:paraId="5F1F091B" w14:textId="16D9023C" w:rsidR="00217691" w:rsidRDefault="00217691" w:rsidP="00340464">
      <w:pPr>
        <w:rPr>
          <w:rFonts w:ascii="Helvetica" w:hAnsi="Helvetica"/>
        </w:rPr>
      </w:pPr>
      <w:r>
        <w:rPr>
          <w:rFonts w:ascii="Helvetica" w:hAnsi="Helvetica"/>
        </w:rPr>
        <w:t>C</w:t>
      </w:r>
      <w:r w:rsidR="001F393F">
        <w:rPr>
          <w:rFonts w:ascii="Helvetica" w:hAnsi="Helvetica"/>
        </w:rPr>
        <w:t>OMA</w:t>
      </w:r>
      <w:r>
        <w:rPr>
          <w:rFonts w:ascii="Helvetica" w:hAnsi="Helvetica"/>
        </w:rPr>
        <w:t xml:space="preserve"> is a somewhat unfortunate acronym for the steps we follow when studying the Bible </w:t>
      </w:r>
    </w:p>
    <w:p w14:paraId="5BDA9635" w14:textId="77777777" w:rsidR="00217691" w:rsidRDefault="00217691" w:rsidP="00340464">
      <w:pPr>
        <w:rPr>
          <w:rFonts w:ascii="Helvetica" w:hAnsi="Helvetica"/>
        </w:rPr>
      </w:pPr>
    </w:p>
    <w:p w14:paraId="2C3EFC98" w14:textId="3B21B568" w:rsidR="00217691" w:rsidRDefault="004C0B89" w:rsidP="00340464">
      <w:pPr>
        <w:rPr>
          <w:rFonts w:ascii="Helvetica" w:hAnsi="Helvetica"/>
        </w:rPr>
      </w:pPr>
      <w:r>
        <w:rPr>
          <w:rFonts w:ascii="Helvetica" w:hAnsi="Helvetica"/>
          <w:b/>
          <w:bCs/>
        </w:rPr>
        <w:t>C</w:t>
      </w:r>
      <w:r w:rsidR="00217691">
        <w:rPr>
          <w:rFonts w:ascii="Helvetica" w:hAnsi="Helvetica"/>
        </w:rPr>
        <w:t>ontext</w:t>
      </w:r>
      <w:r w:rsidR="00512205">
        <w:rPr>
          <w:rFonts w:ascii="Helvetica" w:hAnsi="Helvetica"/>
        </w:rPr>
        <w:t xml:space="preserve">, </w:t>
      </w:r>
      <w:r w:rsidR="00512205">
        <w:rPr>
          <w:rFonts w:ascii="Helvetica" w:hAnsi="Helvetica"/>
          <w:b/>
          <w:bCs/>
        </w:rPr>
        <w:t>O</w:t>
      </w:r>
      <w:r w:rsidR="00512205">
        <w:rPr>
          <w:rFonts w:ascii="Helvetica" w:hAnsi="Helvetica"/>
        </w:rPr>
        <w:t xml:space="preserve">bservation, </w:t>
      </w:r>
      <w:r>
        <w:rPr>
          <w:rFonts w:ascii="Helvetica" w:hAnsi="Helvetica"/>
          <w:b/>
          <w:bCs/>
        </w:rPr>
        <w:t>M</w:t>
      </w:r>
      <w:r w:rsidR="00217691">
        <w:rPr>
          <w:rFonts w:ascii="Helvetica" w:hAnsi="Helvetica"/>
        </w:rPr>
        <w:t>eaning</w:t>
      </w:r>
      <w:r w:rsidR="00512205">
        <w:rPr>
          <w:rFonts w:ascii="Helvetica" w:hAnsi="Helvetica"/>
        </w:rPr>
        <w:t xml:space="preserve">, </w:t>
      </w:r>
      <w:r>
        <w:rPr>
          <w:rFonts w:ascii="Helvetica" w:hAnsi="Helvetica"/>
          <w:b/>
          <w:bCs/>
        </w:rPr>
        <w:t>A</w:t>
      </w:r>
      <w:r w:rsidR="00217691">
        <w:rPr>
          <w:rFonts w:ascii="Helvetica" w:hAnsi="Helvetica"/>
        </w:rPr>
        <w:t xml:space="preserve">pplication </w:t>
      </w:r>
    </w:p>
    <w:p w14:paraId="351D4D32" w14:textId="77777777" w:rsidR="00217691" w:rsidRDefault="00217691" w:rsidP="00340464">
      <w:pPr>
        <w:rPr>
          <w:rFonts w:ascii="Helvetica" w:hAnsi="Helvetica"/>
        </w:rPr>
      </w:pPr>
    </w:p>
    <w:p w14:paraId="5BD0D6AF" w14:textId="3C6005E0" w:rsidR="00217691" w:rsidRDefault="00217691" w:rsidP="00340464">
      <w:pPr>
        <w:rPr>
          <w:rFonts w:ascii="Helvetica" w:hAnsi="Helvetica"/>
        </w:rPr>
      </w:pPr>
      <w:r>
        <w:rPr>
          <w:rFonts w:ascii="Helvetica" w:hAnsi="Helvetica"/>
        </w:rPr>
        <w:t xml:space="preserve">Other Bible study methods might name or order the steps slightly differently, but all </w:t>
      </w:r>
      <w:r w:rsidR="004C0B89">
        <w:rPr>
          <w:rFonts w:ascii="Helvetica" w:hAnsi="Helvetica"/>
        </w:rPr>
        <w:t xml:space="preserve">useful </w:t>
      </w:r>
      <w:r>
        <w:rPr>
          <w:rFonts w:ascii="Helvetica" w:hAnsi="Helvetica"/>
        </w:rPr>
        <w:t>methods should include these steps.</w:t>
      </w:r>
    </w:p>
    <w:p w14:paraId="3B7E9186" w14:textId="4ACE2F07" w:rsidR="00217691" w:rsidRDefault="00217691" w:rsidP="00340464">
      <w:pPr>
        <w:rPr>
          <w:rFonts w:ascii="Helvetica" w:hAnsi="Helvetica"/>
        </w:rPr>
      </w:pPr>
    </w:p>
    <w:p w14:paraId="62EEF269" w14:textId="743254ED" w:rsidR="004C0B89" w:rsidRDefault="004C0B89" w:rsidP="00340464">
      <w:pPr>
        <w:rPr>
          <w:rFonts w:ascii="Helvetica" w:hAnsi="Helvetica"/>
        </w:rPr>
      </w:pPr>
      <w:r w:rsidRPr="001F0B90">
        <w:rPr>
          <w:rFonts w:ascii="Helvetica" w:hAnsi="Helvetica"/>
          <w:b/>
          <w:bCs/>
        </w:rPr>
        <w:t>Context:</w:t>
      </w:r>
      <w:r>
        <w:rPr>
          <w:rFonts w:ascii="Helvetica" w:hAnsi="Helvetica"/>
        </w:rPr>
        <w:t xml:space="preserve"> </w:t>
      </w:r>
      <w:r w:rsidR="00512205" w:rsidRPr="00C534D6">
        <w:rPr>
          <w:rFonts w:ascii="Helvetica" w:hAnsi="Helvetica"/>
        </w:rPr>
        <w:t xml:space="preserve">Bible passages weren’t written in isolation and weren’t meant to be read in isolation either. </w:t>
      </w:r>
      <w:r w:rsidR="00512205">
        <w:rPr>
          <w:rFonts w:ascii="Helvetica" w:hAnsi="Helvetica"/>
        </w:rPr>
        <w:t xml:space="preserve">Context allows us to understand </w:t>
      </w:r>
      <w:r w:rsidR="001F393F">
        <w:rPr>
          <w:rFonts w:ascii="Helvetica" w:hAnsi="Helvetica"/>
        </w:rPr>
        <w:t xml:space="preserve">how </w:t>
      </w:r>
      <w:r w:rsidR="00512205">
        <w:rPr>
          <w:rFonts w:ascii="Helvetica" w:hAnsi="Helvetica"/>
        </w:rPr>
        <w:t>the surroundings of a passage</w:t>
      </w:r>
      <w:r w:rsidR="001F393F">
        <w:rPr>
          <w:rFonts w:ascii="Helvetica" w:hAnsi="Helvetica"/>
        </w:rPr>
        <w:t xml:space="preserve"> impact its meaning</w:t>
      </w:r>
      <w:r w:rsidR="00512205">
        <w:rPr>
          <w:rFonts w:ascii="Helvetica" w:hAnsi="Helvetica"/>
        </w:rPr>
        <w:t>.</w:t>
      </w:r>
    </w:p>
    <w:p w14:paraId="5C1D3CFC" w14:textId="77777777" w:rsidR="004C0B89" w:rsidRDefault="004C0B89" w:rsidP="00340464">
      <w:pPr>
        <w:rPr>
          <w:rFonts w:ascii="Helvetica" w:hAnsi="Helvetica"/>
        </w:rPr>
      </w:pPr>
    </w:p>
    <w:p w14:paraId="0CBB7245" w14:textId="1B939F64" w:rsidR="00340464" w:rsidRPr="00217691" w:rsidRDefault="00340464" w:rsidP="00340464">
      <w:pPr>
        <w:rPr>
          <w:rFonts w:ascii="Helvetica" w:hAnsi="Helvetica"/>
        </w:rPr>
      </w:pPr>
      <w:r w:rsidRPr="001F0B90">
        <w:rPr>
          <w:rFonts w:ascii="Helvetica" w:hAnsi="Helvetica"/>
          <w:b/>
          <w:bCs/>
        </w:rPr>
        <w:t>Observation</w:t>
      </w:r>
      <w:r w:rsidR="00D073D8" w:rsidRPr="001F0B90">
        <w:rPr>
          <w:rFonts w:ascii="Helvetica" w:hAnsi="Helvetica"/>
          <w:b/>
          <w:bCs/>
        </w:rPr>
        <w:t>:</w:t>
      </w:r>
      <w:r w:rsidRPr="00217691">
        <w:rPr>
          <w:rFonts w:ascii="Helvetica" w:hAnsi="Helvetica"/>
        </w:rPr>
        <w:t xml:space="preserve"> The point of observation is to </w:t>
      </w:r>
      <w:r w:rsidR="0008069E" w:rsidRPr="00217691">
        <w:rPr>
          <w:rFonts w:ascii="Helvetica" w:hAnsi="Helvetica"/>
        </w:rPr>
        <w:t xml:space="preserve">understand </w:t>
      </w:r>
      <w:r w:rsidR="001C3B0A" w:rsidRPr="000D1D90">
        <w:rPr>
          <w:rFonts w:ascii="Helvetica" w:hAnsi="Helvetica"/>
          <w:iCs/>
        </w:rPr>
        <w:t>the content of the passage</w:t>
      </w:r>
      <w:r w:rsidR="0008069E" w:rsidRPr="00217691">
        <w:rPr>
          <w:rFonts w:ascii="Helvetica" w:hAnsi="Helvetica"/>
        </w:rPr>
        <w:t xml:space="preserve">. </w:t>
      </w:r>
      <w:r w:rsidR="008C7DF8">
        <w:rPr>
          <w:rFonts w:ascii="Helvetica" w:hAnsi="Helvetica"/>
        </w:rPr>
        <w:t>You</w:t>
      </w:r>
      <w:r w:rsidR="001C3B0A" w:rsidRPr="00217691">
        <w:rPr>
          <w:rFonts w:ascii="Helvetica" w:hAnsi="Helvetica"/>
        </w:rPr>
        <w:t xml:space="preserve"> are </w:t>
      </w:r>
      <w:r w:rsidR="001C3B0A" w:rsidRPr="000D1D90">
        <w:rPr>
          <w:rFonts w:ascii="Helvetica" w:hAnsi="Helvetica"/>
          <w:b/>
        </w:rPr>
        <w:t>not</w:t>
      </w:r>
      <w:r w:rsidR="001C3B0A" w:rsidRPr="00217691">
        <w:rPr>
          <w:rFonts w:ascii="Helvetica" w:hAnsi="Helvetica"/>
        </w:rPr>
        <w:t xml:space="preserve"> looking for meaning</w:t>
      </w:r>
      <w:r w:rsidR="0041141E" w:rsidRPr="00217691">
        <w:rPr>
          <w:rFonts w:ascii="Helvetica" w:hAnsi="Helvetica"/>
        </w:rPr>
        <w:t xml:space="preserve"> in this step</w:t>
      </w:r>
      <w:r w:rsidR="001C3B0A" w:rsidRPr="00217691">
        <w:rPr>
          <w:rFonts w:ascii="Helvetica" w:hAnsi="Helvetica"/>
        </w:rPr>
        <w:t xml:space="preserve">. </w:t>
      </w:r>
      <w:r w:rsidR="001F393F">
        <w:rPr>
          <w:rFonts w:ascii="Helvetica" w:hAnsi="Helvetica"/>
        </w:rPr>
        <w:t xml:space="preserve">Once </w:t>
      </w:r>
      <w:r w:rsidR="008C7DF8">
        <w:rPr>
          <w:rFonts w:ascii="Helvetica" w:hAnsi="Helvetica"/>
        </w:rPr>
        <w:t>you’ve</w:t>
      </w:r>
      <w:r w:rsidR="001F393F">
        <w:rPr>
          <w:rFonts w:ascii="Helvetica" w:hAnsi="Helvetica"/>
        </w:rPr>
        <w:t xml:space="preserve"> observed a passage well and understood its content, the meaning will become clear. </w:t>
      </w:r>
    </w:p>
    <w:p w14:paraId="0E1B65EF" w14:textId="77777777" w:rsidR="00340464" w:rsidRPr="00217691" w:rsidRDefault="00340464" w:rsidP="00340464">
      <w:pPr>
        <w:rPr>
          <w:rFonts w:ascii="Helvetica" w:hAnsi="Helvetica"/>
        </w:rPr>
      </w:pPr>
    </w:p>
    <w:p w14:paraId="4C224363" w14:textId="1983A1BC" w:rsidR="00340464" w:rsidRPr="00217691" w:rsidRDefault="001F0B90" w:rsidP="00340464">
      <w:pPr>
        <w:rPr>
          <w:rFonts w:ascii="Helvetica" w:hAnsi="Helvetica"/>
        </w:rPr>
      </w:pPr>
      <w:r w:rsidRPr="001F0B90">
        <w:rPr>
          <w:rFonts w:ascii="Helvetica" w:hAnsi="Helvetica"/>
          <w:b/>
          <w:bCs/>
        </w:rPr>
        <w:t>Meaning</w:t>
      </w:r>
      <w:r w:rsidR="00D073D8" w:rsidRPr="001F0B90">
        <w:rPr>
          <w:rFonts w:ascii="Helvetica" w:hAnsi="Helvetica"/>
          <w:b/>
          <w:bCs/>
        </w:rPr>
        <w:t>:</w:t>
      </w:r>
      <w:r w:rsidR="00D073D8" w:rsidRPr="00217691">
        <w:rPr>
          <w:rFonts w:ascii="Helvetica" w:hAnsi="Helvetica"/>
          <w:b/>
        </w:rPr>
        <w:t xml:space="preserve"> </w:t>
      </w:r>
      <w:r w:rsidR="008C7DF8">
        <w:rPr>
          <w:rFonts w:ascii="Helvetica" w:hAnsi="Helvetica"/>
        </w:rPr>
        <w:t>A</w:t>
      </w:r>
      <w:r w:rsidR="00340464" w:rsidRPr="00217691">
        <w:rPr>
          <w:rFonts w:ascii="Helvetica" w:hAnsi="Helvetica"/>
        </w:rPr>
        <w:t xml:space="preserve">sk the question, “What did this text </w:t>
      </w:r>
      <w:r w:rsidR="00340464" w:rsidRPr="000D1D90">
        <w:rPr>
          <w:rFonts w:ascii="Helvetica" w:hAnsi="Helvetica"/>
          <w:iCs/>
        </w:rPr>
        <w:t>mean</w:t>
      </w:r>
      <w:r w:rsidR="00340464" w:rsidRPr="00217691">
        <w:rPr>
          <w:rFonts w:ascii="Helvetica" w:hAnsi="Helvetica"/>
        </w:rPr>
        <w:t xml:space="preserve"> to its original audience?” </w:t>
      </w:r>
      <w:r w:rsidR="0008069E" w:rsidRPr="00217691">
        <w:rPr>
          <w:rFonts w:ascii="Helvetica" w:hAnsi="Helvetica"/>
        </w:rPr>
        <w:t>This step p</w:t>
      </w:r>
      <w:r w:rsidR="00340464" w:rsidRPr="00217691">
        <w:rPr>
          <w:rFonts w:ascii="Helvetica" w:hAnsi="Helvetica"/>
        </w:rPr>
        <w:t>roceeds and builds upon observation.</w:t>
      </w:r>
      <w:r w:rsidR="005576EE" w:rsidRPr="00217691">
        <w:rPr>
          <w:rFonts w:ascii="Helvetica" w:hAnsi="Helvetica"/>
        </w:rPr>
        <w:t xml:space="preserve"> </w:t>
      </w:r>
      <w:r>
        <w:rPr>
          <w:rFonts w:ascii="Helvetica" w:hAnsi="Helvetica"/>
        </w:rPr>
        <w:t>A correct understanding of the text</w:t>
      </w:r>
      <w:r w:rsidR="001F393F">
        <w:rPr>
          <w:rFonts w:ascii="Helvetica" w:hAnsi="Helvetica"/>
        </w:rPr>
        <w:t>’s meaning</w:t>
      </w:r>
      <w:r>
        <w:rPr>
          <w:rFonts w:ascii="Helvetica" w:hAnsi="Helvetica"/>
        </w:rPr>
        <w:t xml:space="preserve"> </w:t>
      </w:r>
      <w:r w:rsidR="005576EE" w:rsidRPr="00217691">
        <w:rPr>
          <w:rFonts w:ascii="Helvetica" w:hAnsi="Helvetica"/>
        </w:rPr>
        <w:t xml:space="preserve">sets </w:t>
      </w:r>
      <w:r w:rsidR="008C7DF8">
        <w:rPr>
          <w:rFonts w:ascii="Helvetica" w:hAnsi="Helvetica"/>
        </w:rPr>
        <w:t>you</w:t>
      </w:r>
      <w:r w:rsidR="005576EE" w:rsidRPr="00217691">
        <w:rPr>
          <w:rFonts w:ascii="Helvetica" w:hAnsi="Helvetica"/>
        </w:rPr>
        <w:t xml:space="preserve"> up to apply </w:t>
      </w:r>
      <w:r>
        <w:rPr>
          <w:rFonts w:ascii="Helvetica" w:hAnsi="Helvetica"/>
        </w:rPr>
        <w:t>it</w:t>
      </w:r>
      <w:r w:rsidR="005576EE" w:rsidRPr="00217691">
        <w:rPr>
          <w:rFonts w:ascii="Helvetica" w:hAnsi="Helvetica"/>
        </w:rPr>
        <w:t xml:space="preserve"> well. </w:t>
      </w:r>
    </w:p>
    <w:p w14:paraId="654BE3A7" w14:textId="77777777" w:rsidR="00340464" w:rsidRPr="00217691" w:rsidRDefault="00340464" w:rsidP="00340464">
      <w:pPr>
        <w:rPr>
          <w:rFonts w:ascii="Helvetica" w:hAnsi="Helvetica"/>
        </w:rPr>
      </w:pPr>
    </w:p>
    <w:p w14:paraId="1F3302C7" w14:textId="38536691" w:rsidR="00340464" w:rsidRPr="00217691" w:rsidRDefault="00340464" w:rsidP="00340464">
      <w:pPr>
        <w:rPr>
          <w:rFonts w:ascii="Helvetica" w:hAnsi="Helvetica"/>
        </w:rPr>
      </w:pPr>
      <w:r w:rsidRPr="001F0B90">
        <w:rPr>
          <w:rFonts w:ascii="Helvetica" w:hAnsi="Helvetica"/>
          <w:b/>
          <w:bCs/>
        </w:rPr>
        <w:t>Application</w:t>
      </w:r>
      <w:r w:rsidR="00D073D8" w:rsidRPr="001F0B90">
        <w:rPr>
          <w:rFonts w:ascii="Helvetica" w:hAnsi="Helvetica"/>
          <w:b/>
          <w:bCs/>
        </w:rPr>
        <w:t>:</w:t>
      </w:r>
      <w:r w:rsidRPr="00217691">
        <w:rPr>
          <w:rFonts w:ascii="Helvetica" w:hAnsi="Helvetica"/>
        </w:rPr>
        <w:t xml:space="preserve"> </w:t>
      </w:r>
      <w:r w:rsidR="008C7DF8">
        <w:rPr>
          <w:rFonts w:ascii="Helvetica" w:hAnsi="Helvetica"/>
        </w:rPr>
        <w:t>A</w:t>
      </w:r>
      <w:r w:rsidRPr="00217691">
        <w:rPr>
          <w:rFonts w:ascii="Helvetica" w:hAnsi="Helvetica"/>
        </w:rPr>
        <w:t xml:space="preserve">nswer the question, “What does this text </w:t>
      </w:r>
      <w:r w:rsidRPr="000D1D90">
        <w:rPr>
          <w:rFonts w:ascii="Helvetica" w:hAnsi="Helvetica"/>
          <w:iCs/>
        </w:rPr>
        <w:t>mean</w:t>
      </w:r>
      <w:r w:rsidR="001F393F" w:rsidRPr="000D1D90">
        <w:rPr>
          <w:rFonts w:ascii="Helvetica" w:hAnsi="Helvetica"/>
          <w:iCs/>
        </w:rPr>
        <w:t xml:space="preserve"> for me or for us</w:t>
      </w:r>
      <w:r w:rsidRPr="000D1D90">
        <w:rPr>
          <w:rFonts w:ascii="Helvetica" w:hAnsi="Helvetica"/>
          <w:iCs/>
        </w:rPr>
        <w:t xml:space="preserve"> today</w:t>
      </w:r>
      <w:r w:rsidRPr="00217691">
        <w:rPr>
          <w:rFonts w:ascii="Helvetica" w:hAnsi="Helvetica"/>
        </w:rPr>
        <w:t xml:space="preserve">?” </w:t>
      </w:r>
      <w:r w:rsidR="001F0B90">
        <w:rPr>
          <w:rFonts w:ascii="Helvetica" w:hAnsi="Helvetica"/>
        </w:rPr>
        <w:t xml:space="preserve">Faithful application is based on a </w:t>
      </w:r>
      <w:r w:rsidR="001F393F">
        <w:rPr>
          <w:rFonts w:ascii="Helvetica" w:hAnsi="Helvetica"/>
        </w:rPr>
        <w:t>correct</w:t>
      </w:r>
      <w:r w:rsidR="001F0B90">
        <w:rPr>
          <w:rFonts w:ascii="Helvetica" w:hAnsi="Helvetica"/>
        </w:rPr>
        <w:t xml:space="preserve"> </w:t>
      </w:r>
      <w:r w:rsidR="001F393F">
        <w:rPr>
          <w:rFonts w:ascii="Helvetica" w:hAnsi="Helvetica"/>
        </w:rPr>
        <w:t>understanding of the text’s meaning</w:t>
      </w:r>
      <w:r w:rsidRPr="00217691">
        <w:rPr>
          <w:rFonts w:ascii="Helvetica" w:hAnsi="Helvetica"/>
        </w:rPr>
        <w:t xml:space="preserve">. </w:t>
      </w:r>
    </w:p>
    <w:p w14:paraId="045E34B7" w14:textId="77777777" w:rsidR="006E38AE" w:rsidRPr="00217691" w:rsidRDefault="006E38AE">
      <w:pPr>
        <w:rPr>
          <w:rFonts w:ascii="Helvetica" w:hAnsi="Helvetica"/>
        </w:rPr>
      </w:pPr>
    </w:p>
    <w:p w14:paraId="772FB49E" w14:textId="4F55CB2F" w:rsidR="00D073D8" w:rsidRPr="00BD2483" w:rsidRDefault="00D073D8" w:rsidP="001F0B90">
      <w:pPr>
        <w:jc w:val="center"/>
        <w:rPr>
          <w:rFonts w:ascii="Helvetica" w:hAnsi="Helvetica"/>
          <w:sz w:val="28"/>
          <w:szCs w:val="28"/>
        </w:rPr>
      </w:pPr>
      <w:r w:rsidRPr="00BD2483">
        <w:rPr>
          <w:rFonts w:ascii="Helvetica" w:hAnsi="Helvetica"/>
          <w:b/>
          <w:sz w:val="28"/>
          <w:szCs w:val="28"/>
        </w:rPr>
        <w:t xml:space="preserve">Preparing </w:t>
      </w:r>
      <w:r w:rsidR="001F0B90" w:rsidRPr="00BD2483">
        <w:rPr>
          <w:rFonts w:ascii="Helvetica" w:hAnsi="Helvetica"/>
          <w:b/>
          <w:sz w:val="28"/>
          <w:szCs w:val="28"/>
        </w:rPr>
        <w:t>to</w:t>
      </w:r>
      <w:r w:rsidRPr="00BD2483">
        <w:rPr>
          <w:rFonts w:ascii="Helvetica" w:hAnsi="Helvetica"/>
          <w:b/>
          <w:sz w:val="28"/>
          <w:szCs w:val="28"/>
        </w:rPr>
        <w:t xml:space="preserve"> </w:t>
      </w:r>
      <w:r w:rsidR="002647C1">
        <w:rPr>
          <w:rFonts w:ascii="Helvetica" w:hAnsi="Helvetica"/>
          <w:b/>
          <w:sz w:val="28"/>
          <w:szCs w:val="28"/>
        </w:rPr>
        <w:t>s</w:t>
      </w:r>
      <w:r w:rsidRPr="00BD2483">
        <w:rPr>
          <w:rFonts w:ascii="Helvetica" w:hAnsi="Helvetica"/>
          <w:b/>
          <w:sz w:val="28"/>
          <w:szCs w:val="28"/>
        </w:rPr>
        <w:t>tudy</w:t>
      </w:r>
    </w:p>
    <w:p w14:paraId="33B27237" w14:textId="77777777" w:rsidR="00D16EA6" w:rsidRPr="00217691" w:rsidRDefault="00D16EA6" w:rsidP="00D16EA6">
      <w:pPr>
        <w:rPr>
          <w:rFonts w:ascii="Helvetica" w:hAnsi="Helvetica"/>
        </w:rPr>
      </w:pPr>
    </w:p>
    <w:p w14:paraId="5572C9B4" w14:textId="37A241BD" w:rsidR="00D16EA6" w:rsidRPr="00217691" w:rsidRDefault="00D16EA6">
      <w:pPr>
        <w:rPr>
          <w:rFonts w:ascii="Helvetica" w:hAnsi="Helvetica"/>
        </w:rPr>
      </w:pPr>
      <w:r w:rsidRPr="00217691">
        <w:rPr>
          <w:rFonts w:ascii="Helvetica" w:hAnsi="Helvetica"/>
        </w:rPr>
        <w:t xml:space="preserve">When </w:t>
      </w:r>
      <w:r w:rsidR="008C7DF8">
        <w:rPr>
          <w:rFonts w:ascii="Helvetica" w:hAnsi="Helvetica"/>
        </w:rPr>
        <w:t>you</w:t>
      </w:r>
      <w:r w:rsidRPr="00217691">
        <w:rPr>
          <w:rFonts w:ascii="Helvetica" w:hAnsi="Helvetica"/>
        </w:rPr>
        <w:t xml:space="preserve"> are doing Bible study it is easiest if </w:t>
      </w:r>
      <w:r w:rsidR="008C7DF8">
        <w:rPr>
          <w:rFonts w:ascii="Helvetica" w:hAnsi="Helvetica"/>
        </w:rPr>
        <w:t>you</w:t>
      </w:r>
      <w:r w:rsidRPr="00217691">
        <w:rPr>
          <w:rFonts w:ascii="Helvetica" w:hAnsi="Helvetica"/>
        </w:rPr>
        <w:t xml:space="preserve"> look at one section at a time.</w:t>
      </w:r>
      <w:r w:rsidR="001B67AE" w:rsidRPr="00217691">
        <w:rPr>
          <w:rFonts w:ascii="Helvetica" w:hAnsi="Helvetica"/>
        </w:rPr>
        <w:t xml:space="preserve"> What do I mean by a section? A section is </w:t>
      </w:r>
      <w:r w:rsidRPr="00217691">
        <w:rPr>
          <w:rFonts w:ascii="Helvetica" w:hAnsi="Helvetica"/>
        </w:rPr>
        <w:t>one story,</w:t>
      </w:r>
      <w:r w:rsidR="00ED5C33">
        <w:rPr>
          <w:rFonts w:ascii="Helvetica" w:hAnsi="Helvetica"/>
        </w:rPr>
        <w:t xml:space="preserve"> one psalm,</w:t>
      </w:r>
      <w:r w:rsidRPr="00217691">
        <w:rPr>
          <w:rFonts w:ascii="Helvetica" w:hAnsi="Helvetica"/>
        </w:rPr>
        <w:t xml:space="preserve"> one parable, or one unit of teaching. Our modern Bibles </w:t>
      </w:r>
      <w:r w:rsidR="00ED5C33">
        <w:rPr>
          <w:rFonts w:ascii="Helvetica" w:hAnsi="Helvetica"/>
        </w:rPr>
        <w:t>delineate</w:t>
      </w:r>
      <w:r w:rsidRPr="00217691">
        <w:rPr>
          <w:rFonts w:ascii="Helvetica" w:hAnsi="Helvetica"/>
        </w:rPr>
        <w:t xml:space="preserve"> sections for us and </w:t>
      </w:r>
      <w:r w:rsidR="00ED5C33">
        <w:rPr>
          <w:rFonts w:ascii="Helvetica" w:hAnsi="Helvetica"/>
        </w:rPr>
        <w:t xml:space="preserve">often </w:t>
      </w:r>
      <w:r w:rsidRPr="00217691">
        <w:rPr>
          <w:rFonts w:ascii="Helvetica" w:hAnsi="Helvetica"/>
        </w:rPr>
        <w:t>even give them headers. Studying one se</w:t>
      </w:r>
      <w:r w:rsidR="00E7248E" w:rsidRPr="00217691">
        <w:rPr>
          <w:rFonts w:ascii="Helvetica" w:hAnsi="Helvetica"/>
        </w:rPr>
        <w:t xml:space="preserve">ction at a time will make </w:t>
      </w:r>
      <w:r w:rsidR="00ED5C33">
        <w:rPr>
          <w:rFonts w:ascii="Helvetica" w:hAnsi="Helvetica"/>
        </w:rPr>
        <w:t>the</w:t>
      </w:r>
      <w:r w:rsidR="00E7248E" w:rsidRPr="00217691">
        <w:rPr>
          <w:rFonts w:ascii="Helvetica" w:hAnsi="Helvetica"/>
        </w:rPr>
        <w:t xml:space="preserve"> task</w:t>
      </w:r>
      <w:r w:rsidRPr="00217691">
        <w:rPr>
          <w:rFonts w:ascii="Helvetica" w:hAnsi="Helvetica"/>
        </w:rPr>
        <w:t xml:space="preserve"> easier. </w:t>
      </w:r>
      <w:r w:rsidR="00ED5C33">
        <w:rPr>
          <w:rFonts w:ascii="Helvetica" w:hAnsi="Helvetica"/>
        </w:rPr>
        <w:t xml:space="preserve">It’s also helpful </w:t>
      </w:r>
      <w:r w:rsidR="008C7DF8">
        <w:rPr>
          <w:rFonts w:ascii="Helvetica" w:hAnsi="Helvetica"/>
        </w:rPr>
        <w:t>to</w:t>
      </w:r>
      <w:r w:rsidR="00ED5C33">
        <w:rPr>
          <w:rFonts w:ascii="Helvetica" w:hAnsi="Helvetica"/>
        </w:rPr>
        <w:t xml:space="preserve"> study </w:t>
      </w:r>
      <w:r w:rsidR="008C7DF8">
        <w:rPr>
          <w:rFonts w:ascii="Helvetica" w:hAnsi="Helvetica"/>
        </w:rPr>
        <w:t>through an entire book</w:t>
      </w:r>
      <w:r w:rsidR="00ED5C33">
        <w:rPr>
          <w:rFonts w:ascii="Helvetica" w:hAnsi="Helvetica"/>
        </w:rPr>
        <w:t>.</w:t>
      </w:r>
    </w:p>
    <w:p w14:paraId="64C167B1" w14:textId="77777777" w:rsidR="00D073D8" w:rsidRPr="00217691" w:rsidRDefault="00D073D8">
      <w:pPr>
        <w:rPr>
          <w:rFonts w:ascii="Helvetica" w:hAnsi="Helvetica"/>
        </w:rPr>
      </w:pPr>
    </w:p>
    <w:p w14:paraId="3FDCB08D" w14:textId="55D84479" w:rsidR="00860F15" w:rsidRPr="00217691" w:rsidRDefault="00D073D8">
      <w:pPr>
        <w:rPr>
          <w:rFonts w:ascii="Helvetica" w:hAnsi="Helvetica"/>
        </w:rPr>
      </w:pPr>
      <w:r w:rsidRPr="00217691">
        <w:rPr>
          <w:rFonts w:ascii="Helvetica" w:hAnsi="Helvetica"/>
        </w:rPr>
        <w:t xml:space="preserve">Pray! How easy it is to overlook this step. We </w:t>
      </w:r>
      <w:r w:rsidR="008C7DF8">
        <w:rPr>
          <w:rFonts w:ascii="Helvetica" w:hAnsi="Helvetica"/>
        </w:rPr>
        <w:t xml:space="preserve">all </w:t>
      </w:r>
      <w:r w:rsidRPr="00217691">
        <w:rPr>
          <w:rFonts w:ascii="Helvetica" w:hAnsi="Helvetica"/>
        </w:rPr>
        <w:t>need the Holy Spirit to help us understand</w:t>
      </w:r>
      <w:r w:rsidR="005455C7">
        <w:rPr>
          <w:rFonts w:ascii="Helvetica" w:hAnsi="Helvetica"/>
        </w:rPr>
        <w:t xml:space="preserve"> and apply</w:t>
      </w:r>
      <w:r w:rsidRPr="00217691">
        <w:rPr>
          <w:rFonts w:ascii="Helvetica" w:hAnsi="Helvetica"/>
        </w:rPr>
        <w:t xml:space="preserve"> the </w:t>
      </w:r>
      <w:r w:rsidR="005455C7">
        <w:rPr>
          <w:rFonts w:ascii="Helvetica" w:hAnsi="Helvetica"/>
        </w:rPr>
        <w:t>Bible</w:t>
      </w:r>
      <w:r w:rsidRPr="00217691">
        <w:rPr>
          <w:rFonts w:ascii="Helvetica" w:hAnsi="Helvetica"/>
        </w:rPr>
        <w:t xml:space="preserve">. </w:t>
      </w:r>
    </w:p>
    <w:p w14:paraId="34789A4B" w14:textId="6929974F" w:rsidR="00E42E52" w:rsidRDefault="00E42E52">
      <w:pPr>
        <w:rPr>
          <w:rFonts w:ascii="Helvetica" w:hAnsi="Helvetica"/>
        </w:rPr>
      </w:pPr>
    </w:p>
    <w:p w14:paraId="7B9EA2C3" w14:textId="5FCC4054" w:rsidR="00ED5C33" w:rsidRPr="00BD2483" w:rsidRDefault="00ED5C33" w:rsidP="00ED5C33">
      <w:pPr>
        <w:jc w:val="center"/>
        <w:rPr>
          <w:rFonts w:ascii="Helvetica" w:hAnsi="Helvetica"/>
          <w:b/>
          <w:sz w:val="28"/>
          <w:szCs w:val="28"/>
        </w:rPr>
      </w:pPr>
      <w:r w:rsidRPr="00BD2483">
        <w:rPr>
          <w:rFonts w:ascii="Helvetica" w:hAnsi="Helvetica"/>
          <w:b/>
          <w:sz w:val="28"/>
          <w:szCs w:val="28"/>
        </w:rPr>
        <w:t>Context</w:t>
      </w:r>
    </w:p>
    <w:p w14:paraId="53ED5230" w14:textId="77777777" w:rsidR="00ED5C33" w:rsidRDefault="00ED5C33">
      <w:pPr>
        <w:rPr>
          <w:rFonts w:ascii="Helvetica" w:hAnsi="Helvetica"/>
        </w:rPr>
      </w:pPr>
    </w:p>
    <w:p w14:paraId="498F3855" w14:textId="01F15A9A" w:rsidR="00ED5C33" w:rsidRDefault="005455C7">
      <w:pPr>
        <w:rPr>
          <w:rFonts w:ascii="Helvetica" w:hAnsi="Helvetica"/>
        </w:rPr>
      </w:pPr>
      <w:r>
        <w:rPr>
          <w:rFonts w:ascii="Helvetica" w:hAnsi="Helvetica"/>
        </w:rPr>
        <w:t>Before</w:t>
      </w:r>
      <w:r w:rsidR="002420B1">
        <w:rPr>
          <w:rFonts w:ascii="Helvetica" w:hAnsi="Helvetica"/>
        </w:rPr>
        <w:t xml:space="preserve"> </w:t>
      </w:r>
      <w:r w:rsidR="00ED5C33">
        <w:rPr>
          <w:rFonts w:ascii="Helvetica" w:hAnsi="Helvetica"/>
        </w:rPr>
        <w:t xml:space="preserve">considering </w:t>
      </w:r>
      <w:r>
        <w:rPr>
          <w:rFonts w:ascii="Helvetica" w:hAnsi="Helvetica"/>
        </w:rPr>
        <w:t xml:space="preserve">the </w:t>
      </w:r>
      <w:r w:rsidR="00ED5C33">
        <w:rPr>
          <w:rFonts w:ascii="Helvetica" w:hAnsi="Helvetica"/>
        </w:rPr>
        <w:t>context, identify the genre of the passage</w:t>
      </w:r>
      <w:r w:rsidR="00516A7A">
        <w:rPr>
          <w:rFonts w:ascii="Helvetica" w:hAnsi="Helvetica"/>
        </w:rPr>
        <w:t xml:space="preserve"> or book you are studying</w:t>
      </w:r>
      <w:r w:rsidR="00ED5C33">
        <w:rPr>
          <w:rFonts w:ascii="Helvetica" w:hAnsi="Helvetica"/>
        </w:rPr>
        <w:t xml:space="preserve">. </w:t>
      </w:r>
    </w:p>
    <w:p w14:paraId="7778B226" w14:textId="1C21EC2D" w:rsidR="00ED5C33" w:rsidRDefault="00ED5C33">
      <w:pPr>
        <w:rPr>
          <w:rFonts w:ascii="Helvetica" w:hAnsi="Helvetica"/>
        </w:rPr>
      </w:pPr>
    </w:p>
    <w:p w14:paraId="6E64ED61" w14:textId="2AD6AAA6" w:rsidR="00ED5C33" w:rsidRPr="000D1D90" w:rsidRDefault="00ED5C33" w:rsidP="000D1D90">
      <w:pPr>
        <w:spacing w:after="120"/>
        <w:rPr>
          <w:rFonts w:ascii="Helvetica" w:hAnsi="Helvetica"/>
          <w:b/>
        </w:rPr>
      </w:pPr>
      <w:r w:rsidRPr="002420B1">
        <w:rPr>
          <w:rFonts w:ascii="Helvetica" w:hAnsi="Helvetica"/>
          <w:b/>
        </w:rPr>
        <w:t>Common Biblical Genres</w:t>
      </w:r>
      <w:r w:rsidR="000D1D90">
        <w:rPr>
          <w:rFonts w:ascii="Helvetica" w:hAnsi="Helvetica"/>
          <w:b/>
        </w:rPr>
        <w:t xml:space="preserve"> </w:t>
      </w:r>
      <w:r w:rsidR="000D1D90" w:rsidRPr="000D1D90">
        <w:rPr>
          <w:rFonts w:ascii="Helvetica" w:hAnsi="Helvetica"/>
          <w:bCs/>
        </w:rPr>
        <w:t>-</w:t>
      </w:r>
      <w:r w:rsidR="000D1D90">
        <w:rPr>
          <w:rFonts w:ascii="Helvetica" w:hAnsi="Helvetica"/>
          <w:b/>
        </w:rPr>
        <w:t xml:space="preserve"> </w:t>
      </w:r>
      <w:r>
        <w:rPr>
          <w:rFonts w:ascii="Helvetica" w:hAnsi="Helvetica"/>
        </w:rPr>
        <w:t xml:space="preserve">Historical narrative, </w:t>
      </w:r>
      <w:r w:rsidR="002420B1">
        <w:rPr>
          <w:rFonts w:ascii="Helvetica" w:hAnsi="Helvetica"/>
        </w:rPr>
        <w:t>Poetry, Prophecy, Wisdom literature, Gospel, Epistle</w:t>
      </w:r>
      <w:r w:rsidR="006E6C14">
        <w:rPr>
          <w:rFonts w:ascii="Helvetica" w:hAnsi="Helvetica"/>
        </w:rPr>
        <w:t xml:space="preserve"> (a fancy word for a letter)</w:t>
      </w:r>
      <w:r w:rsidR="002420B1">
        <w:rPr>
          <w:rFonts w:ascii="Helvetica" w:hAnsi="Helvetica"/>
        </w:rPr>
        <w:t xml:space="preserve">, and Apocalyptic literature. Other genres include Proverbs, Parables, Genealogy, and Law. </w:t>
      </w:r>
    </w:p>
    <w:p w14:paraId="3E55B60A" w14:textId="77777777" w:rsidR="00ED5C33" w:rsidRDefault="00ED5C33">
      <w:pPr>
        <w:rPr>
          <w:rFonts w:ascii="Helvetica" w:hAnsi="Helvetica"/>
        </w:rPr>
      </w:pPr>
    </w:p>
    <w:p w14:paraId="71179424" w14:textId="17346B43" w:rsidR="00ED5C33" w:rsidRDefault="002420B1">
      <w:pPr>
        <w:rPr>
          <w:rFonts w:ascii="Helvetica" w:hAnsi="Helvetica"/>
        </w:rPr>
      </w:pPr>
      <w:r>
        <w:rPr>
          <w:rFonts w:ascii="Helvetica" w:hAnsi="Helvetica"/>
        </w:rPr>
        <w:t>Once you’ve identified the genre,</w:t>
      </w:r>
      <w:r w:rsidR="00ED5C33">
        <w:rPr>
          <w:rFonts w:ascii="Helvetica" w:hAnsi="Helvetica"/>
        </w:rPr>
        <w:t xml:space="preserve"> try to determine </w:t>
      </w:r>
      <w:r w:rsidR="00BD2483">
        <w:rPr>
          <w:rFonts w:ascii="Helvetica" w:hAnsi="Helvetica"/>
        </w:rPr>
        <w:t>its significance for</w:t>
      </w:r>
      <w:r w:rsidR="00ED5C33">
        <w:rPr>
          <w:rFonts w:ascii="Helvetica" w:hAnsi="Helvetica"/>
        </w:rPr>
        <w:t xml:space="preserve"> the passage you are studying. </w:t>
      </w:r>
      <w:r>
        <w:rPr>
          <w:rFonts w:ascii="Helvetica" w:hAnsi="Helvetica"/>
        </w:rPr>
        <w:t xml:space="preserve">For example, it might </w:t>
      </w:r>
      <w:r w:rsidR="008C7DF8">
        <w:rPr>
          <w:rFonts w:ascii="Helvetica" w:hAnsi="Helvetica"/>
        </w:rPr>
        <w:t>influence</w:t>
      </w:r>
      <w:r>
        <w:rPr>
          <w:rFonts w:ascii="Helvetica" w:hAnsi="Helvetica"/>
        </w:rPr>
        <w:t xml:space="preserve"> the way you observe the passage. In a narrative</w:t>
      </w:r>
      <w:r w:rsidR="008C7DF8">
        <w:rPr>
          <w:rFonts w:ascii="Helvetica" w:hAnsi="Helvetica"/>
        </w:rPr>
        <w:t>,</w:t>
      </w:r>
      <w:r>
        <w:rPr>
          <w:rFonts w:ascii="Helvetica" w:hAnsi="Helvetica"/>
        </w:rPr>
        <w:t xml:space="preserve"> characters, action, and climax are important. In poetry</w:t>
      </w:r>
      <w:r w:rsidR="008C7DF8">
        <w:rPr>
          <w:rFonts w:ascii="Helvetica" w:hAnsi="Helvetica"/>
        </w:rPr>
        <w:t>,</w:t>
      </w:r>
      <w:r>
        <w:rPr>
          <w:rFonts w:ascii="Helvetica" w:hAnsi="Helvetica"/>
        </w:rPr>
        <w:t xml:space="preserve"> imagery is key. Apocalyptic literature</w:t>
      </w:r>
      <w:r w:rsidR="008C7DF8">
        <w:rPr>
          <w:rFonts w:ascii="Helvetica" w:hAnsi="Helvetica"/>
        </w:rPr>
        <w:t xml:space="preserve"> uses symbols to convey its message</w:t>
      </w:r>
      <w:r w:rsidR="00BD2483">
        <w:rPr>
          <w:rFonts w:ascii="Helvetica" w:hAnsi="Helvetica"/>
        </w:rPr>
        <w:t>. In an epistle</w:t>
      </w:r>
      <w:r w:rsidR="008C7DF8">
        <w:rPr>
          <w:rFonts w:ascii="Helvetica" w:hAnsi="Helvetica"/>
        </w:rPr>
        <w:t>,</w:t>
      </w:r>
      <w:r w:rsidR="00F87CDE">
        <w:rPr>
          <w:rFonts w:ascii="Helvetica" w:hAnsi="Helvetica"/>
        </w:rPr>
        <w:t xml:space="preserve"> </w:t>
      </w:r>
      <w:r w:rsidR="008C7DF8">
        <w:rPr>
          <w:rFonts w:ascii="Helvetica" w:hAnsi="Helvetica"/>
        </w:rPr>
        <w:t>meaning is communicated through an argument</w:t>
      </w:r>
      <w:r w:rsidR="00F87CDE">
        <w:rPr>
          <w:rFonts w:ascii="Helvetica" w:hAnsi="Helvetica"/>
        </w:rPr>
        <w:t xml:space="preserve">. </w:t>
      </w:r>
      <w:r>
        <w:rPr>
          <w:rFonts w:ascii="Helvetica" w:hAnsi="Helvetica"/>
        </w:rPr>
        <w:t xml:space="preserve"> </w:t>
      </w:r>
    </w:p>
    <w:p w14:paraId="37D669F2" w14:textId="77777777" w:rsidR="00ED5C33" w:rsidRDefault="00ED5C33">
      <w:pPr>
        <w:rPr>
          <w:rFonts w:ascii="Helvetica" w:hAnsi="Helvetica"/>
        </w:rPr>
      </w:pPr>
    </w:p>
    <w:p w14:paraId="1ACC4666" w14:textId="7FAC2FC7" w:rsidR="00ED5C33" w:rsidRDefault="0017637B">
      <w:pPr>
        <w:rPr>
          <w:rFonts w:ascii="Helvetica" w:hAnsi="Helvetica"/>
        </w:rPr>
      </w:pPr>
      <w:r>
        <w:rPr>
          <w:rFonts w:ascii="Helvetica" w:hAnsi="Helvetica"/>
        </w:rPr>
        <w:lastRenderedPageBreak/>
        <w:t>After</w:t>
      </w:r>
      <w:r w:rsidR="00F87CDE">
        <w:rPr>
          <w:rFonts w:ascii="Helvetica" w:hAnsi="Helvetica"/>
        </w:rPr>
        <w:t xml:space="preserve"> you’ve identified the genre, t</w:t>
      </w:r>
      <w:r w:rsidR="00ED5C33">
        <w:rPr>
          <w:rFonts w:ascii="Helvetica" w:hAnsi="Helvetica"/>
        </w:rPr>
        <w:t>here are several different types of context</w:t>
      </w:r>
      <w:r w:rsidR="00F87CDE">
        <w:rPr>
          <w:rFonts w:ascii="Helvetica" w:hAnsi="Helvetica"/>
        </w:rPr>
        <w:t xml:space="preserve"> to consider</w:t>
      </w:r>
      <w:r w:rsidR="00ED5C33">
        <w:rPr>
          <w:rFonts w:ascii="Helvetica" w:hAnsi="Helvetica"/>
        </w:rPr>
        <w:t xml:space="preserve">. </w:t>
      </w:r>
    </w:p>
    <w:p w14:paraId="2F09E8FD" w14:textId="77777777" w:rsidR="00ED5C33" w:rsidRDefault="00ED5C33">
      <w:pPr>
        <w:rPr>
          <w:rFonts w:ascii="Helvetica" w:hAnsi="Helvetica"/>
        </w:rPr>
      </w:pPr>
    </w:p>
    <w:p w14:paraId="62D1E867" w14:textId="77777777" w:rsidR="00BD2483" w:rsidRDefault="00ED5C33" w:rsidP="00ED5C33">
      <w:pPr>
        <w:rPr>
          <w:rFonts w:ascii="Helvetica" w:hAnsi="Helvetica"/>
          <w:b/>
          <w:bCs/>
        </w:rPr>
      </w:pPr>
      <w:r w:rsidRPr="00C534D6">
        <w:rPr>
          <w:rFonts w:ascii="Helvetica" w:hAnsi="Helvetica"/>
          <w:b/>
          <w:bCs/>
        </w:rPr>
        <w:t>Literary Context</w:t>
      </w:r>
    </w:p>
    <w:p w14:paraId="52B12FF4" w14:textId="77777777" w:rsidR="00BD2483" w:rsidRDefault="00BD2483" w:rsidP="00ED5C33">
      <w:pPr>
        <w:rPr>
          <w:rFonts w:ascii="Helvetica" w:hAnsi="Helvetica"/>
          <w:b/>
          <w:bCs/>
        </w:rPr>
      </w:pPr>
    </w:p>
    <w:p w14:paraId="05297BA5" w14:textId="29CDAEA1" w:rsidR="00ED5C33" w:rsidRPr="00ED5C33" w:rsidRDefault="00ED5C33" w:rsidP="00ED5C33">
      <w:pPr>
        <w:rPr>
          <w:rFonts w:ascii="Helvetica" w:hAnsi="Helvetica"/>
          <w:b/>
          <w:bCs/>
        </w:rPr>
      </w:pPr>
      <w:r>
        <w:rPr>
          <w:rFonts w:ascii="Helvetica" w:hAnsi="Helvetica"/>
          <w:color w:val="000000" w:themeColor="text1"/>
        </w:rPr>
        <w:t>The literary context is t</w:t>
      </w:r>
      <w:r w:rsidRPr="00C534D6">
        <w:rPr>
          <w:rFonts w:ascii="Helvetica" w:hAnsi="Helvetica"/>
          <w:color w:val="000000" w:themeColor="text1"/>
        </w:rPr>
        <w:t xml:space="preserve">he </w:t>
      </w:r>
      <w:r w:rsidRPr="000D1D90">
        <w:rPr>
          <w:rFonts w:ascii="Helvetica" w:hAnsi="Helvetica"/>
          <w:b/>
          <w:bCs/>
          <w:color w:val="000000" w:themeColor="text1"/>
        </w:rPr>
        <w:t>words</w:t>
      </w:r>
      <w:r w:rsidRPr="00C534D6">
        <w:rPr>
          <w:rFonts w:ascii="Helvetica" w:hAnsi="Helvetica"/>
          <w:color w:val="000000" w:themeColor="text1"/>
        </w:rPr>
        <w:t xml:space="preserve"> around the text</w:t>
      </w:r>
      <w:r>
        <w:rPr>
          <w:rFonts w:ascii="Helvetica" w:hAnsi="Helvetica"/>
          <w:color w:val="000000" w:themeColor="text1"/>
        </w:rPr>
        <w:t xml:space="preserve">. </w:t>
      </w:r>
    </w:p>
    <w:p w14:paraId="436ECE27" w14:textId="77777777" w:rsidR="00ED5C33" w:rsidRDefault="00ED5C33" w:rsidP="00ED5C33">
      <w:pPr>
        <w:rPr>
          <w:rFonts w:ascii="Helvetica" w:hAnsi="Helvetica"/>
        </w:rPr>
      </w:pPr>
    </w:p>
    <w:p w14:paraId="237918F9" w14:textId="728978D5" w:rsidR="00ED5C33" w:rsidRDefault="00ED5C33" w:rsidP="00ED5C33">
      <w:pPr>
        <w:rPr>
          <w:rFonts w:ascii="Helvetica" w:hAnsi="Helvetica"/>
        </w:rPr>
      </w:pPr>
      <w:r>
        <w:rPr>
          <w:rFonts w:ascii="Helvetica" w:hAnsi="Helvetica"/>
        </w:rPr>
        <w:t>Here are some questions to ask:</w:t>
      </w:r>
    </w:p>
    <w:p w14:paraId="1EED7160" w14:textId="77777777" w:rsidR="00BD2483" w:rsidRDefault="00BD2483" w:rsidP="00ED5C33">
      <w:pPr>
        <w:rPr>
          <w:rFonts w:ascii="Helvetica" w:hAnsi="Helvetica"/>
        </w:rPr>
      </w:pPr>
    </w:p>
    <w:p w14:paraId="6D83EE97" w14:textId="40E013D4" w:rsidR="00ED5C33" w:rsidRPr="00ED5C33" w:rsidRDefault="00ED5C33" w:rsidP="00BD2483">
      <w:pPr>
        <w:pStyle w:val="ListParagraph"/>
        <w:numPr>
          <w:ilvl w:val="0"/>
          <w:numId w:val="1"/>
        </w:numPr>
        <w:ind w:left="360"/>
        <w:rPr>
          <w:rFonts w:ascii="Helvetica" w:hAnsi="Helvetica"/>
        </w:rPr>
      </w:pPr>
      <w:r w:rsidRPr="00ED5C33">
        <w:rPr>
          <w:rFonts w:ascii="Helvetica" w:hAnsi="Helvetica"/>
        </w:rPr>
        <w:t xml:space="preserve">Where does </w:t>
      </w:r>
      <w:r w:rsidR="008C7DF8">
        <w:rPr>
          <w:rFonts w:ascii="Helvetica" w:hAnsi="Helvetica"/>
        </w:rPr>
        <w:t>this</w:t>
      </w:r>
      <w:r w:rsidRPr="00ED5C33">
        <w:rPr>
          <w:rFonts w:ascii="Helvetica" w:hAnsi="Helvetica"/>
        </w:rPr>
        <w:t xml:space="preserve"> passage fit into the book as a whole and why did the author put it here?</w:t>
      </w:r>
    </w:p>
    <w:p w14:paraId="2BE6090B" w14:textId="342B6769" w:rsidR="00ED5C33" w:rsidRPr="00ED5C33" w:rsidRDefault="00ED5C33" w:rsidP="00BD2483">
      <w:pPr>
        <w:pStyle w:val="ListParagraph"/>
        <w:numPr>
          <w:ilvl w:val="0"/>
          <w:numId w:val="1"/>
        </w:numPr>
        <w:ind w:left="360"/>
        <w:rPr>
          <w:rFonts w:ascii="Helvetica" w:hAnsi="Helvetica"/>
        </w:rPr>
      </w:pPr>
      <w:r w:rsidRPr="00ED5C33">
        <w:rPr>
          <w:rFonts w:ascii="Helvetica" w:hAnsi="Helvetica"/>
        </w:rPr>
        <w:t xml:space="preserve">How do the passages before and after </w:t>
      </w:r>
      <w:proofErr w:type="gramStart"/>
      <w:r w:rsidRPr="00ED5C33">
        <w:rPr>
          <w:rFonts w:ascii="Helvetica" w:hAnsi="Helvetica"/>
        </w:rPr>
        <w:t>impact</w:t>
      </w:r>
      <w:proofErr w:type="gramEnd"/>
      <w:r w:rsidRPr="00ED5C33">
        <w:rPr>
          <w:rFonts w:ascii="Helvetica" w:hAnsi="Helvetica"/>
        </w:rPr>
        <w:t xml:space="preserve"> this text?</w:t>
      </w:r>
    </w:p>
    <w:p w14:paraId="6A9FBBF3" w14:textId="34E3BB61" w:rsidR="00ED5C33" w:rsidRPr="00ED5C33" w:rsidRDefault="00ED5C33" w:rsidP="00BD2483">
      <w:pPr>
        <w:pStyle w:val="ListParagraph"/>
        <w:numPr>
          <w:ilvl w:val="0"/>
          <w:numId w:val="1"/>
        </w:numPr>
        <w:ind w:left="360"/>
        <w:rPr>
          <w:rFonts w:ascii="Helvetica" w:hAnsi="Helvetica"/>
        </w:rPr>
      </w:pPr>
      <w:r w:rsidRPr="00ED5C33">
        <w:rPr>
          <w:rFonts w:ascii="Helvetica" w:hAnsi="Helvetica"/>
        </w:rPr>
        <w:t xml:space="preserve">How does </w:t>
      </w:r>
      <w:r w:rsidR="008C7DF8">
        <w:rPr>
          <w:rFonts w:ascii="Helvetica" w:hAnsi="Helvetica"/>
        </w:rPr>
        <w:t>this</w:t>
      </w:r>
      <w:r w:rsidRPr="00ED5C33">
        <w:rPr>
          <w:rFonts w:ascii="Helvetica" w:hAnsi="Helvetica"/>
        </w:rPr>
        <w:t xml:space="preserve"> passage reflect the themes of the book as a whole? </w:t>
      </w:r>
    </w:p>
    <w:p w14:paraId="0CFA3C69" w14:textId="77777777" w:rsidR="00ED5C33" w:rsidRPr="00C534D6" w:rsidRDefault="00ED5C33" w:rsidP="00ED5C33">
      <w:pPr>
        <w:rPr>
          <w:rFonts w:ascii="Helvetica" w:hAnsi="Helvetica"/>
        </w:rPr>
      </w:pPr>
    </w:p>
    <w:p w14:paraId="35CB670D" w14:textId="77777777" w:rsidR="00BD2483" w:rsidRDefault="00ED5C33" w:rsidP="00ED5C33">
      <w:pPr>
        <w:rPr>
          <w:rFonts w:ascii="Helvetica" w:hAnsi="Helvetica"/>
          <w:b/>
          <w:bCs/>
        </w:rPr>
      </w:pPr>
      <w:r w:rsidRPr="00C534D6">
        <w:rPr>
          <w:rFonts w:ascii="Helvetica" w:hAnsi="Helvetica"/>
          <w:b/>
          <w:bCs/>
        </w:rPr>
        <w:t>Historical Context</w:t>
      </w:r>
    </w:p>
    <w:p w14:paraId="5E47F1FF" w14:textId="77777777" w:rsidR="00BD2483" w:rsidRDefault="00BD2483" w:rsidP="00ED5C33">
      <w:pPr>
        <w:rPr>
          <w:rFonts w:ascii="Helvetica" w:hAnsi="Helvetica"/>
          <w:b/>
          <w:bCs/>
        </w:rPr>
      </w:pPr>
    </w:p>
    <w:p w14:paraId="31B08468" w14:textId="573D1B2A" w:rsidR="00ED5C33" w:rsidRPr="00ED5C33" w:rsidRDefault="00ED5C33" w:rsidP="00ED5C33">
      <w:pPr>
        <w:rPr>
          <w:rFonts w:ascii="Helvetica" w:hAnsi="Helvetica"/>
        </w:rPr>
      </w:pPr>
      <w:r w:rsidRPr="00ED5C33">
        <w:rPr>
          <w:rFonts w:ascii="Helvetica" w:hAnsi="Helvetica"/>
        </w:rPr>
        <w:t xml:space="preserve">The historical context is the </w:t>
      </w:r>
      <w:r w:rsidRPr="000D1D90">
        <w:rPr>
          <w:rFonts w:ascii="Helvetica" w:hAnsi="Helvetica"/>
          <w:b/>
          <w:bCs/>
        </w:rPr>
        <w:t>world</w:t>
      </w:r>
      <w:r w:rsidRPr="00ED5C33">
        <w:rPr>
          <w:rFonts w:ascii="Helvetica" w:hAnsi="Helvetica"/>
        </w:rPr>
        <w:t xml:space="preserve"> around the text</w:t>
      </w:r>
      <w:r>
        <w:rPr>
          <w:rFonts w:ascii="Helvetica" w:hAnsi="Helvetica"/>
        </w:rPr>
        <w:t>.</w:t>
      </w:r>
    </w:p>
    <w:p w14:paraId="5BD44DD1" w14:textId="77777777" w:rsidR="00ED5C33" w:rsidRPr="00C534D6" w:rsidRDefault="00ED5C33" w:rsidP="00ED5C33">
      <w:pPr>
        <w:rPr>
          <w:rFonts w:ascii="Helvetica" w:hAnsi="Helvetica"/>
        </w:rPr>
      </w:pPr>
    </w:p>
    <w:p w14:paraId="1BCD2EA7" w14:textId="4A37E063" w:rsidR="00F87CDE" w:rsidRDefault="00F87CDE" w:rsidP="00ED5C33">
      <w:pPr>
        <w:rPr>
          <w:rFonts w:ascii="Helvetica" w:hAnsi="Helvetica"/>
        </w:rPr>
      </w:pPr>
      <w:r>
        <w:rPr>
          <w:rFonts w:ascii="Helvetica" w:hAnsi="Helvetica"/>
        </w:rPr>
        <w:t>Here are some questions to ask:</w:t>
      </w:r>
    </w:p>
    <w:p w14:paraId="077D1491" w14:textId="77777777" w:rsidR="00BD2483" w:rsidRDefault="00BD2483" w:rsidP="00ED5C33">
      <w:pPr>
        <w:rPr>
          <w:rFonts w:ascii="Helvetica" w:hAnsi="Helvetica"/>
        </w:rPr>
      </w:pPr>
    </w:p>
    <w:p w14:paraId="37DD5337" w14:textId="091BB861" w:rsidR="00F87CDE" w:rsidRPr="00BD2483" w:rsidRDefault="00ED5C33" w:rsidP="00BD2483">
      <w:pPr>
        <w:pStyle w:val="ListParagraph"/>
        <w:numPr>
          <w:ilvl w:val="0"/>
          <w:numId w:val="17"/>
        </w:numPr>
        <w:ind w:left="360"/>
        <w:rPr>
          <w:rFonts w:ascii="Helvetica" w:hAnsi="Helvetica"/>
        </w:rPr>
      </w:pPr>
      <w:r w:rsidRPr="00BD2483">
        <w:rPr>
          <w:rFonts w:ascii="Helvetica" w:hAnsi="Helvetica"/>
        </w:rPr>
        <w:t xml:space="preserve">Who wrote the book? </w:t>
      </w:r>
    </w:p>
    <w:p w14:paraId="26A1D4D8" w14:textId="77777777" w:rsidR="00F87CDE" w:rsidRPr="00BD2483" w:rsidRDefault="00ED5C33" w:rsidP="00BD2483">
      <w:pPr>
        <w:pStyle w:val="ListParagraph"/>
        <w:numPr>
          <w:ilvl w:val="0"/>
          <w:numId w:val="17"/>
        </w:numPr>
        <w:ind w:left="360"/>
        <w:rPr>
          <w:rFonts w:ascii="Helvetica" w:hAnsi="Helvetica"/>
        </w:rPr>
      </w:pPr>
      <w:r w:rsidRPr="00BD2483">
        <w:rPr>
          <w:rFonts w:ascii="Helvetica" w:hAnsi="Helvetica"/>
        </w:rPr>
        <w:t xml:space="preserve">When and to whom </w:t>
      </w:r>
      <w:r w:rsidR="00F87CDE" w:rsidRPr="00BD2483">
        <w:rPr>
          <w:rFonts w:ascii="Helvetica" w:hAnsi="Helvetica"/>
        </w:rPr>
        <w:t>was it written</w:t>
      </w:r>
      <w:r w:rsidRPr="00BD2483">
        <w:rPr>
          <w:rFonts w:ascii="Helvetica" w:hAnsi="Helvetica"/>
        </w:rPr>
        <w:t xml:space="preserve">? </w:t>
      </w:r>
    </w:p>
    <w:p w14:paraId="2B555547" w14:textId="77777777" w:rsidR="00F87CDE" w:rsidRPr="00BD2483" w:rsidRDefault="00F87CDE" w:rsidP="00BD2483">
      <w:pPr>
        <w:pStyle w:val="ListParagraph"/>
        <w:numPr>
          <w:ilvl w:val="0"/>
          <w:numId w:val="17"/>
        </w:numPr>
        <w:ind w:left="360"/>
        <w:rPr>
          <w:rFonts w:ascii="Helvetica" w:hAnsi="Helvetica"/>
        </w:rPr>
      </w:pPr>
      <w:r w:rsidRPr="00BD2483">
        <w:rPr>
          <w:rFonts w:ascii="Helvetica" w:hAnsi="Helvetica"/>
        </w:rPr>
        <w:t>Why was it written</w:t>
      </w:r>
      <w:r w:rsidR="00ED5C33" w:rsidRPr="00BD2483">
        <w:rPr>
          <w:rFonts w:ascii="Helvetica" w:hAnsi="Helvetica"/>
        </w:rPr>
        <w:t xml:space="preserve">? </w:t>
      </w:r>
    </w:p>
    <w:p w14:paraId="0C3EF457" w14:textId="1C692F33" w:rsidR="00F87CDE" w:rsidRDefault="00ED5C33" w:rsidP="00BD2483">
      <w:pPr>
        <w:pStyle w:val="ListParagraph"/>
        <w:numPr>
          <w:ilvl w:val="0"/>
          <w:numId w:val="17"/>
        </w:numPr>
        <w:ind w:left="360"/>
        <w:rPr>
          <w:rFonts w:ascii="Helvetica" w:hAnsi="Helvetica"/>
        </w:rPr>
      </w:pPr>
      <w:r w:rsidRPr="00BD2483">
        <w:rPr>
          <w:rFonts w:ascii="Helvetica" w:hAnsi="Helvetica"/>
        </w:rPr>
        <w:t xml:space="preserve">Are there cultural </w:t>
      </w:r>
      <w:r w:rsidR="00F87CDE" w:rsidRPr="00BD2483">
        <w:rPr>
          <w:rFonts w:ascii="Helvetica" w:hAnsi="Helvetica"/>
        </w:rPr>
        <w:t xml:space="preserve">or historical </w:t>
      </w:r>
      <w:r w:rsidRPr="00BD2483">
        <w:rPr>
          <w:rFonts w:ascii="Helvetica" w:hAnsi="Helvetica"/>
        </w:rPr>
        <w:t xml:space="preserve">references in </w:t>
      </w:r>
      <w:r w:rsidR="00BD2483">
        <w:rPr>
          <w:rFonts w:ascii="Helvetica" w:hAnsi="Helvetica"/>
        </w:rPr>
        <w:t>the</w:t>
      </w:r>
      <w:r w:rsidRPr="00BD2483">
        <w:rPr>
          <w:rFonts w:ascii="Helvetica" w:hAnsi="Helvetica"/>
        </w:rPr>
        <w:t xml:space="preserve"> passage</w:t>
      </w:r>
      <w:r w:rsidR="00F87CDE" w:rsidRPr="00BD2483">
        <w:rPr>
          <w:rFonts w:ascii="Helvetica" w:hAnsi="Helvetica"/>
        </w:rPr>
        <w:t>?</w:t>
      </w:r>
    </w:p>
    <w:p w14:paraId="41E7AD40" w14:textId="77777777" w:rsidR="00BD2483" w:rsidRPr="00BD2483" w:rsidRDefault="00BD2483" w:rsidP="00BD2483">
      <w:pPr>
        <w:rPr>
          <w:rFonts w:ascii="Helvetica" w:hAnsi="Helvetica"/>
        </w:rPr>
      </w:pPr>
    </w:p>
    <w:p w14:paraId="7ABA2210" w14:textId="6B5CB445" w:rsidR="00ED5C33" w:rsidRPr="00C534D6" w:rsidRDefault="00F87CDE" w:rsidP="00ED5C33">
      <w:pPr>
        <w:rPr>
          <w:rFonts w:ascii="Helvetica" w:hAnsi="Helvetica"/>
        </w:rPr>
      </w:pPr>
      <w:r>
        <w:rPr>
          <w:rFonts w:ascii="Helvetica" w:hAnsi="Helvetica"/>
        </w:rPr>
        <w:t>A s</w:t>
      </w:r>
      <w:r w:rsidR="00ED5C33" w:rsidRPr="00C534D6">
        <w:rPr>
          <w:rFonts w:ascii="Helvetica" w:hAnsi="Helvetica"/>
        </w:rPr>
        <w:t>tudy Bible</w:t>
      </w:r>
      <w:r>
        <w:rPr>
          <w:rFonts w:ascii="Helvetica" w:hAnsi="Helvetica"/>
        </w:rPr>
        <w:t xml:space="preserve"> can be useful to answer these questions</w:t>
      </w:r>
      <w:r w:rsidR="00ED5C33" w:rsidRPr="00C534D6">
        <w:rPr>
          <w:rFonts w:ascii="Helvetica" w:hAnsi="Helvetica"/>
        </w:rPr>
        <w:t xml:space="preserve">. </w:t>
      </w:r>
    </w:p>
    <w:p w14:paraId="51B9C988" w14:textId="77777777" w:rsidR="00ED5C33" w:rsidRPr="00C534D6" w:rsidRDefault="00ED5C33" w:rsidP="00ED5C33">
      <w:pPr>
        <w:rPr>
          <w:rFonts w:ascii="Helvetica" w:hAnsi="Helvetica"/>
        </w:rPr>
      </w:pPr>
    </w:p>
    <w:p w14:paraId="5F576991" w14:textId="755570A6" w:rsidR="00BD2483" w:rsidRDefault="00ED5C33" w:rsidP="00ED5C33">
      <w:pPr>
        <w:rPr>
          <w:rFonts w:ascii="Helvetica" w:hAnsi="Helvetica"/>
          <w:b/>
          <w:bCs/>
        </w:rPr>
      </w:pPr>
      <w:r w:rsidRPr="00C534D6">
        <w:rPr>
          <w:rFonts w:ascii="Helvetica" w:hAnsi="Helvetica"/>
          <w:b/>
          <w:bCs/>
        </w:rPr>
        <w:t>Biblical Context</w:t>
      </w:r>
    </w:p>
    <w:p w14:paraId="541C6B22" w14:textId="77777777" w:rsidR="00BD2483" w:rsidRDefault="00BD2483" w:rsidP="00ED5C33">
      <w:pPr>
        <w:rPr>
          <w:rFonts w:ascii="Helvetica" w:hAnsi="Helvetica"/>
          <w:b/>
          <w:bCs/>
        </w:rPr>
      </w:pPr>
    </w:p>
    <w:p w14:paraId="7F85B935" w14:textId="19662255" w:rsidR="00ED5C33" w:rsidRPr="00F87CDE" w:rsidRDefault="00F87CDE" w:rsidP="00ED5C33">
      <w:pPr>
        <w:rPr>
          <w:rFonts w:ascii="Helvetica" w:hAnsi="Helvetica"/>
          <w:b/>
          <w:bCs/>
        </w:rPr>
      </w:pPr>
      <w:r w:rsidRPr="00F87CDE">
        <w:rPr>
          <w:rFonts w:ascii="Helvetica" w:hAnsi="Helvetica"/>
        </w:rPr>
        <w:t xml:space="preserve">The </w:t>
      </w:r>
      <w:r w:rsidR="00516A7A">
        <w:rPr>
          <w:rFonts w:ascii="Helvetica" w:hAnsi="Helvetica"/>
        </w:rPr>
        <w:t>b</w:t>
      </w:r>
      <w:r w:rsidRPr="00F87CDE">
        <w:rPr>
          <w:rFonts w:ascii="Helvetica" w:hAnsi="Helvetica"/>
        </w:rPr>
        <w:t>iblical context is</w:t>
      </w:r>
      <w:r w:rsidR="00ED5C33" w:rsidRPr="00C534D6">
        <w:rPr>
          <w:rFonts w:ascii="Helvetica" w:hAnsi="Helvetica"/>
        </w:rPr>
        <w:t xml:space="preserve"> </w:t>
      </w:r>
      <w:r w:rsidR="00F11D3D" w:rsidRPr="000D1D90">
        <w:rPr>
          <w:rFonts w:ascii="Helvetica" w:hAnsi="Helvetica"/>
          <w:b/>
          <w:bCs/>
        </w:rPr>
        <w:t>where</w:t>
      </w:r>
      <w:r w:rsidR="00ED5C33" w:rsidRPr="00C534D6">
        <w:rPr>
          <w:rFonts w:ascii="Helvetica" w:hAnsi="Helvetica"/>
        </w:rPr>
        <w:t xml:space="preserve"> the passage </w:t>
      </w:r>
      <w:r w:rsidR="00F11D3D">
        <w:rPr>
          <w:rFonts w:ascii="Helvetica" w:hAnsi="Helvetica"/>
        </w:rPr>
        <w:t xml:space="preserve">fits </w:t>
      </w:r>
      <w:r w:rsidR="00BD2483">
        <w:rPr>
          <w:rFonts w:ascii="Helvetica" w:hAnsi="Helvetica"/>
        </w:rPr>
        <w:t>in the overall s</w:t>
      </w:r>
      <w:r w:rsidR="00ED5C33" w:rsidRPr="00C534D6">
        <w:rPr>
          <w:rFonts w:ascii="Helvetica" w:hAnsi="Helvetica"/>
        </w:rPr>
        <w:t xml:space="preserve">tory of Scripture. </w:t>
      </w:r>
    </w:p>
    <w:p w14:paraId="6E0A8890" w14:textId="07B9D5DA" w:rsidR="00ED5C33" w:rsidRDefault="00ED5C33" w:rsidP="00ED5C33">
      <w:pPr>
        <w:rPr>
          <w:rFonts w:ascii="Helvetica" w:hAnsi="Helvetica"/>
        </w:rPr>
      </w:pPr>
    </w:p>
    <w:p w14:paraId="7F4DADE9" w14:textId="0D90F9C7" w:rsidR="00F87CDE" w:rsidRPr="00C534D6" w:rsidRDefault="00F87CDE" w:rsidP="00ED5C33">
      <w:pPr>
        <w:rPr>
          <w:rFonts w:ascii="Helvetica" w:hAnsi="Helvetica"/>
        </w:rPr>
      </w:pPr>
      <w:r>
        <w:rPr>
          <w:rFonts w:ascii="Helvetica" w:hAnsi="Helvetica"/>
        </w:rPr>
        <w:t>Here are some questions to ask:</w:t>
      </w:r>
    </w:p>
    <w:p w14:paraId="51606132" w14:textId="77777777" w:rsidR="00BD2483" w:rsidRDefault="00BD2483" w:rsidP="00ED5C33">
      <w:pPr>
        <w:rPr>
          <w:rFonts w:ascii="Helvetica" w:hAnsi="Helvetica"/>
        </w:rPr>
      </w:pPr>
    </w:p>
    <w:p w14:paraId="2525E211" w14:textId="4D38EB56" w:rsidR="00ED5C33" w:rsidRPr="00BD2483" w:rsidRDefault="00F11D3D" w:rsidP="00BD2483">
      <w:pPr>
        <w:pStyle w:val="ListParagraph"/>
        <w:numPr>
          <w:ilvl w:val="0"/>
          <w:numId w:val="18"/>
        </w:numPr>
        <w:ind w:left="360"/>
        <w:rPr>
          <w:rFonts w:ascii="Helvetica" w:hAnsi="Helvetica"/>
        </w:rPr>
      </w:pPr>
      <w:r>
        <w:rPr>
          <w:rFonts w:ascii="Helvetica" w:hAnsi="Helvetica"/>
        </w:rPr>
        <w:t>How does this passage contribute to the Bible’s story of redemption</w:t>
      </w:r>
      <w:r w:rsidR="00ED5C33" w:rsidRPr="00BD2483">
        <w:rPr>
          <w:rFonts w:ascii="Helvetica" w:hAnsi="Helvetica"/>
        </w:rPr>
        <w:t>?</w:t>
      </w:r>
    </w:p>
    <w:p w14:paraId="395E736D" w14:textId="27B24EC3" w:rsidR="00ED5C33" w:rsidRDefault="00ED5C33" w:rsidP="00BD2483">
      <w:pPr>
        <w:pStyle w:val="ListParagraph"/>
        <w:numPr>
          <w:ilvl w:val="0"/>
          <w:numId w:val="18"/>
        </w:numPr>
        <w:ind w:left="360"/>
        <w:rPr>
          <w:rFonts w:ascii="Helvetica" w:hAnsi="Helvetica"/>
        </w:rPr>
      </w:pPr>
      <w:r w:rsidRPr="00BD2483">
        <w:rPr>
          <w:rFonts w:ascii="Helvetica" w:hAnsi="Helvetica"/>
        </w:rPr>
        <w:t xml:space="preserve">How does </w:t>
      </w:r>
      <w:r w:rsidR="00F11D3D">
        <w:rPr>
          <w:rFonts w:ascii="Helvetica" w:hAnsi="Helvetica"/>
        </w:rPr>
        <w:t>the</w:t>
      </w:r>
      <w:r w:rsidRPr="00BD2483">
        <w:rPr>
          <w:rFonts w:ascii="Helvetica" w:hAnsi="Helvetica"/>
        </w:rPr>
        <w:t xml:space="preserve"> story </w:t>
      </w:r>
      <w:r w:rsidR="00F11D3D">
        <w:rPr>
          <w:rFonts w:ascii="Helvetica" w:hAnsi="Helvetica"/>
        </w:rPr>
        <w:t xml:space="preserve">of Scripture </w:t>
      </w:r>
      <w:r w:rsidRPr="00BD2483">
        <w:rPr>
          <w:rFonts w:ascii="Helvetica" w:hAnsi="Helvetica"/>
        </w:rPr>
        <w:t xml:space="preserve">help me understand </w:t>
      </w:r>
      <w:r w:rsidR="00F11D3D">
        <w:rPr>
          <w:rFonts w:ascii="Helvetica" w:hAnsi="Helvetica"/>
        </w:rPr>
        <w:t>this specific</w:t>
      </w:r>
      <w:r w:rsidRPr="00BD2483">
        <w:rPr>
          <w:rFonts w:ascii="Helvetica" w:hAnsi="Helvetica"/>
        </w:rPr>
        <w:t xml:space="preserve"> passage?</w:t>
      </w:r>
    </w:p>
    <w:p w14:paraId="7E844708" w14:textId="180FC7DD" w:rsidR="00F11D3D" w:rsidRDefault="00F11D3D" w:rsidP="00516A7A">
      <w:pPr>
        <w:pStyle w:val="ListParagraph"/>
        <w:ind w:left="0"/>
        <w:rPr>
          <w:rFonts w:ascii="Helvetica" w:hAnsi="Helvetica"/>
        </w:rPr>
      </w:pPr>
    </w:p>
    <w:p w14:paraId="30731F4F" w14:textId="4E655D87" w:rsidR="00516A7A" w:rsidRDefault="00516A7A" w:rsidP="00516A7A">
      <w:pPr>
        <w:pStyle w:val="ListParagraph"/>
        <w:ind w:left="0"/>
        <w:rPr>
          <w:rFonts w:ascii="Helvetica" w:hAnsi="Helvetica"/>
        </w:rPr>
      </w:pPr>
      <w:r>
        <w:rPr>
          <w:rFonts w:ascii="Helvetica" w:hAnsi="Helvetica"/>
        </w:rPr>
        <w:t>Another aspect of biblical context is other passages to which the author refers. These might come in the form of quotes or allusions. Ask yourself why the author is referring to another biblical passage.</w:t>
      </w:r>
    </w:p>
    <w:p w14:paraId="46492943" w14:textId="77777777" w:rsidR="00516A7A" w:rsidRPr="00BD2483" w:rsidRDefault="00516A7A" w:rsidP="00516A7A">
      <w:pPr>
        <w:pStyle w:val="ListParagraph"/>
        <w:ind w:left="0"/>
        <w:rPr>
          <w:rFonts w:ascii="Helvetica" w:hAnsi="Helvetica"/>
        </w:rPr>
      </w:pPr>
    </w:p>
    <w:p w14:paraId="0EB36500" w14:textId="02FBF3C4" w:rsidR="001F0B90" w:rsidRDefault="008B4AE9">
      <w:pPr>
        <w:rPr>
          <w:rFonts w:ascii="Helvetica" w:hAnsi="Helvetica"/>
        </w:rPr>
      </w:pPr>
      <w:r>
        <w:rPr>
          <w:rFonts w:ascii="Helvetica" w:hAnsi="Helvetica"/>
        </w:rPr>
        <w:t xml:space="preserve">When considering </w:t>
      </w:r>
      <w:r w:rsidR="00F11D3D">
        <w:rPr>
          <w:rFonts w:ascii="Helvetica" w:hAnsi="Helvetica"/>
        </w:rPr>
        <w:t>context,</w:t>
      </w:r>
      <w:r>
        <w:rPr>
          <w:rFonts w:ascii="Helvetica" w:hAnsi="Helvetica"/>
        </w:rPr>
        <w:t xml:space="preserve"> </w:t>
      </w:r>
      <w:r w:rsidR="00F11D3D">
        <w:rPr>
          <w:rFonts w:ascii="Helvetica" w:hAnsi="Helvetica"/>
        </w:rPr>
        <w:t>you</w:t>
      </w:r>
      <w:r>
        <w:rPr>
          <w:rFonts w:ascii="Helvetica" w:hAnsi="Helvetica"/>
        </w:rPr>
        <w:t xml:space="preserve"> are considering the </w:t>
      </w:r>
      <w:r w:rsidR="00F11D3D">
        <w:rPr>
          <w:rFonts w:ascii="Helvetica" w:hAnsi="Helvetica"/>
        </w:rPr>
        <w:t xml:space="preserve">entire </w:t>
      </w:r>
      <w:r>
        <w:rPr>
          <w:rFonts w:ascii="Helvetica" w:hAnsi="Helvetica"/>
        </w:rPr>
        <w:t xml:space="preserve">passage: </w:t>
      </w:r>
      <w:r w:rsidR="00F11D3D" w:rsidRPr="00C534D6">
        <w:rPr>
          <w:rFonts w:ascii="Helvetica" w:hAnsi="Helvetica"/>
        </w:rPr>
        <w:t xml:space="preserve">how </w:t>
      </w:r>
      <w:r w:rsidR="00F11D3D">
        <w:rPr>
          <w:rFonts w:ascii="Helvetica" w:hAnsi="Helvetica"/>
        </w:rPr>
        <w:t xml:space="preserve">it </w:t>
      </w:r>
      <w:r w:rsidR="00F11D3D" w:rsidRPr="00C534D6">
        <w:rPr>
          <w:rFonts w:ascii="Helvetica" w:hAnsi="Helvetica"/>
        </w:rPr>
        <w:t xml:space="preserve">is impacted by the genre of </w:t>
      </w:r>
      <w:r w:rsidR="00F11D3D">
        <w:rPr>
          <w:rFonts w:ascii="Helvetica" w:hAnsi="Helvetica"/>
        </w:rPr>
        <w:t>the</w:t>
      </w:r>
      <w:r w:rsidR="00F11D3D" w:rsidRPr="00C534D6">
        <w:rPr>
          <w:rFonts w:ascii="Helvetica" w:hAnsi="Helvetica"/>
        </w:rPr>
        <w:t xml:space="preserve"> book,</w:t>
      </w:r>
      <w:r w:rsidR="00F11D3D">
        <w:rPr>
          <w:rFonts w:ascii="Helvetica" w:hAnsi="Helvetica"/>
        </w:rPr>
        <w:t xml:space="preserve"> where</w:t>
      </w:r>
      <w:r w:rsidR="00ED5C33" w:rsidRPr="00C534D6">
        <w:rPr>
          <w:rFonts w:ascii="Helvetica" w:hAnsi="Helvetica"/>
        </w:rPr>
        <w:t xml:space="preserve"> it fit</w:t>
      </w:r>
      <w:r>
        <w:rPr>
          <w:rFonts w:ascii="Helvetica" w:hAnsi="Helvetica"/>
        </w:rPr>
        <w:t>s</w:t>
      </w:r>
      <w:r w:rsidR="00ED5C33" w:rsidRPr="00C534D6">
        <w:rPr>
          <w:rFonts w:ascii="Helvetica" w:hAnsi="Helvetica"/>
        </w:rPr>
        <w:t xml:space="preserve"> in the </w:t>
      </w:r>
      <w:r w:rsidR="00F11D3D">
        <w:rPr>
          <w:rFonts w:ascii="Helvetica" w:hAnsi="Helvetica"/>
        </w:rPr>
        <w:t>b</w:t>
      </w:r>
      <w:r w:rsidR="00ED5C33" w:rsidRPr="00C534D6">
        <w:rPr>
          <w:rFonts w:ascii="Helvetica" w:hAnsi="Helvetica"/>
        </w:rPr>
        <w:t xml:space="preserve">ook </w:t>
      </w:r>
      <w:r w:rsidR="00F11D3D">
        <w:rPr>
          <w:rFonts w:ascii="Helvetica" w:hAnsi="Helvetica"/>
        </w:rPr>
        <w:t>you</w:t>
      </w:r>
      <w:r w:rsidR="00ED5C33" w:rsidRPr="00C534D6">
        <w:rPr>
          <w:rFonts w:ascii="Helvetica" w:hAnsi="Helvetica"/>
        </w:rPr>
        <w:t xml:space="preserve"> are studying, and where it fit</w:t>
      </w:r>
      <w:r>
        <w:rPr>
          <w:rFonts w:ascii="Helvetica" w:hAnsi="Helvetica"/>
        </w:rPr>
        <w:t>s</w:t>
      </w:r>
      <w:r w:rsidR="00ED5C33" w:rsidRPr="00C534D6">
        <w:rPr>
          <w:rFonts w:ascii="Helvetica" w:hAnsi="Helvetica"/>
        </w:rPr>
        <w:t xml:space="preserve"> in the </w:t>
      </w:r>
      <w:r>
        <w:rPr>
          <w:rFonts w:ascii="Helvetica" w:hAnsi="Helvetica"/>
        </w:rPr>
        <w:t>story</w:t>
      </w:r>
      <w:r w:rsidR="00F11D3D">
        <w:rPr>
          <w:rFonts w:ascii="Helvetica" w:hAnsi="Helvetica"/>
        </w:rPr>
        <w:t xml:space="preserve"> of Scripture</w:t>
      </w:r>
      <w:r w:rsidR="00ED5C33" w:rsidRPr="00C534D6">
        <w:rPr>
          <w:rFonts w:ascii="Helvetica" w:hAnsi="Helvetica"/>
        </w:rPr>
        <w:t xml:space="preserve">. </w:t>
      </w:r>
      <w:r w:rsidR="00F11D3D">
        <w:rPr>
          <w:rFonts w:ascii="Helvetica" w:hAnsi="Helvetica"/>
        </w:rPr>
        <w:t>C</w:t>
      </w:r>
      <w:r w:rsidR="00ED5C33" w:rsidRPr="00C534D6">
        <w:rPr>
          <w:rFonts w:ascii="Helvetica" w:hAnsi="Helvetica"/>
        </w:rPr>
        <w:t xml:space="preserve">onsider the context first because </w:t>
      </w:r>
      <w:r w:rsidR="00F87CDE">
        <w:rPr>
          <w:rFonts w:ascii="Helvetica" w:hAnsi="Helvetica"/>
        </w:rPr>
        <w:t>c</w:t>
      </w:r>
      <w:r w:rsidR="00ED5C33" w:rsidRPr="00C534D6">
        <w:rPr>
          <w:rFonts w:ascii="Helvetica" w:hAnsi="Helvetica"/>
        </w:rPr>
        <w:t xml:space="preserve">ontext keeps </w:t>
      </w:r>
      <w:r w:rsidR="00F11D3D">
        <w:rPr>
          <w:rFonts w:ascii="Helvetica" w:hAnsi="Helvetica"/>
        </w:rPr>
        <w:t>you</w:t>
      </w:r>
      <w:r w:rsidR="00ED5C33" w:rsidRPr="00C534D6">
        <w:rPr>
          <w:rFonts w:ascii="Helvetica" w:hAnsi="Helvetica"/>
        </w:rPr>
        <w:t xml:space="preserve"> from interpreting a passage in isolation. </w:t>
      </w:r>
    </w:p>
    <w:p w14:paraId="279FBAAB" w14:textId="77777777" w:rsidR="001F0B90" w:rsidRPr="00217691" w:rsidRDefault="001F0B90">
      <w:pPr>
        <w:rPr>
          <w:rFonts w:ascii="Helvetica" w:hAnsi="Helvetica"/>
        </w:rPr>
      </w:pPr>
    </w:p>
    <w:p w14:paraId="6921B012" w14:textId="22894606" w:rsidR="00ED5C33" w:rsidRPr="008B4AE9" w:rsidRDefault="00ED5C33" w:rsidP="008B4AE9">
      <w:pPr>
        <w:jc w:val="center"/>
        <w:rPr>
          <w:rFonts w:ascii="Helvetica" w:hAnsi="Helvetica"/>
          <w:b/>
          <w:sz w:val="28"/>
          <w:szCs w:val="28"/>
        </w:rPr>
      </w:pPr>
      <w:r w:rsidRPr="008B4AE9">
        <w:rPr>
          <w:rFonts w:ascii="Helvetica" w:hAnsi="Helvetica"/>
          <w:b/>
          <w:sz w:val="28"/>
          <w:szCs w:val="28"/>
        </w:rPr>
        <w:t>Observation</w:t>
      </w:r>
    </w:p>
    <w:p w14:paraId="0D2F42FD" w14:textId="25FE9393" w:rsidR="00ED5C33" w:rsidRDefault="00ED5C33" w:rsidP="00ED5C33">
      <w:pPr>
        <w:rPr>
          <w:rFonts w:ascii="Helvetica" w:hAnsi="Helvetica"/>
        </w:rPr>
      </w:pPr>
    </w:p>
    <w:p w14:paraId="32702F97" w14:textId="1B8AC1EB" w:rsidR="008B4AE9" w:rsidRDefault="008B4AE9" w:rsidP="00ED5C33">
      <w:pPr>
        <w:rPr>
          <w:rFonts w:ascii="Helvetica" w:hAnsi="Helvetica"/>
        </w:rPr>
      </w:pPr>
      <w:r>
        <w:rPr>
          <w:rFonts w:ascii="Helvetica" w:hAnsi="Helvetica"/>
        </w:rPr>
        <w:t xml:space="preserve">Now </w:t>
      </w:r>
      <w:r w:rsidR="00F11D3D">
        <w:rPr>
          <w:rFonts w:ascii="Helvetica" w:hAnsi="Helvetica"/>
        </w:rPr>
        <w:t>you</w:t>
      </w:r>
      <w:r>
        <w:rPr>
          <w:rFonts w:ascii="Helvetica" w:hAnsi="Helvetica"/>
        </w:rPr>
        <w:t xml:space="preserve"> are ready to consider the </w:t>
      </w:r>
      <w:r w:rsidR="00F11D3D">
        <w:rPr>
          <w:rFonts w:ascii="Helvetica" w:hAnsi="Helvetica"/>
        </w:rPr>
        <w:t xml:space="preserve">details </w:t>
      </w:r>
      <w:r>
        <w:rPr>
          <w:rFonts w:ascii="Helvetica" w:hAnsi="Helvetica"/>
        </w:rPr>
        <w:t xml:space="preserve">of the passage. </w:t>
      </w:r>
    </w:p>
    <w:p w14:paraId="3916F587" w14:textId="77777777" w:rsidR="008B4AE9" w:rsidRDefault="008B4AE9" w:rsidP="00ED5C33">
      <w:pPr>
        <w:rPr>
          <w:rFonts w:ascii="Helvetica" w:hAnsi="Helvetica"/>
        </w:rPr>
      </w:pPr>
    </w:p>
    <w:p w14:paraId="53E87C76" w14:textId="45B6C8DA" w:rsidR="00F87CDE" w:rsidRDefault="00F87CDE" w:rsidP="00ED5C33">
      <w:pPr>
        <w:rPr>
          <w:rFonts w:ascii="Helvetica" w:hAnsi="Helvetica"/>
        </w:rPr>
      </w:pPr>
      <w:r>
        <w:rPr>
          <w:rFonts w:ascii="Helvetica" w:hAnsi="Helvetica"/>
        </w:rPr>
        <w:t xml:space="preserve">A study Bible might have been useful to determine the context but now it’s time to put it away. It’s too easy to let a study Bible or commentary do the thinking for </w:t>
      </w:r>
      <w:r w:rsidR="00F11D3D">
        <w:rPr>
          <w:rFonts w:ascii="Helvetica" w:hAnsi="Helvetica"/>
        </w:rPr>
        <w:t>you</w:t>
      </w:r>
      <w:r>
        <w:rPr>
          <w:rFonts w:ascii="Helvetica" w:hAnsi="Helvetica"/>
        </w:rPr>
        <w:t xml:space="preserve"> </w:t>
      </w:r>
      <w:r w:rsidR="00F11D3D">
        <w:rPr>
          <w:rFonts w:ascii="Helvetica" w:hAnsi="Helvetica"/>
        </w:rPr>
        <w:t>instead of</w:t>
      </w:r>
      <w:r>
        <w:rPr>
          <w:rFonts w:ascii="Helvetica" w:hAnsi="Helvetica"/>
        </w:rPr>
        <w:t xml:space="preserve"> observ</w:t>
      </w:r>
      <w:r w:rsidR="00F11D3D">
        <w:rPr>
          <w:rFonts w:ascii="Helvetica" w:hAnsi="Helvetica"/>
        </w:rPr>
        <w:t>ing</w:t>
      </w:r>
      <w:r>
        <w:rPr>
          <w:rFonts w:ascii="Helvetica" w:hAnsi="Helvetica"/>
        </w:rPr>
        <w:t xml:space="preserve"> the passage </w:t>
      </w:r>
      <w:r w:rsidR="00F11D3D">
        <w:rPr>
          <w:rFonts w:ascii="Helvetica" w:hAnsi="Helvetica"/>
        </w:rPr>
        <w:t xml:space="preserve">yourself to </w:t>
      </w:r>
      <w:r w:rsidR="006A5993">
        <w:rPr>
          <w:rFonts w:ascii="Helvetica" w:hAnsi="Helvetica"/>
        </w:rPr>
        <w:t>discover</w:t>
      </w:r>
      <w:r>
        <w:rPr>
          <w:rFonts w:ascii="Helvetica" w:hAnsi="Helvetica"/>
        </w:rPr>
        <w:t xml:space="preserve"> </w:t>
      </w:r>
      <w:r w:rsidR="008B4AE9">
        <w:rPr>
          <w:rFonts w:ascii="Helvetica" w:hAnsi="Helvetica"/>
        </w:rPr>
        <w:t>its</w:t>
      </w:r>
      <w:r>
        <w:rPr>
          <w:rFonts w:ascii="Helvetica" w:hAnsi="Helvetica"/>
        </w:rPr>
        <w:t xml:space="preserve"> meaning.</w:t>
      </w:r>
    </w:p>
    <w:p w14:paraId="05C13E39" w14:textId="77777777" w:rsidR="00F87CDE" w:rsidRDefault="00F87CDE" w:rsidP="00ED5C33">
      <w:pPr>
        <w:rPr>
          <w:rFonts w:ascii="Helvetica" w:hAnsi="Helvetica"/>
        </w:rPr>
      </w:pPr>
    </w:p>
    <w:p w14:paraId="7269484E" w14:textId="2BA3EE9A" w:rsidR="00F87CDE" w:rsidRDefault="006A5993" w:rsidP="00ED5C33">
      <w:pPr>
        <w:rPr>
          <w:rFonts w:ascii="Helvetica" w:hAnsi="Helvetica"/>
        </w:rPr>
      </w:pPr>
      <w:r>
        <w:rPr>
          <w:rFonts w:ascii="Helvetica" w:hAnsi="Helvetica"/>
        </w:rPr>
        <w:t>R</w:t>
      </w:r>
      <w:r w:rsidR="00F87CDE">
        <w:rPr>
          <w:rFonts w:ascii="Helvetica" w:hAnsi="Helvetica"/>
        </w:rPr>
        <w:t>ead and listen to the passage</w:t>
      </w:r>
      <w:r w:rsidR="00ED5C33" w:rsidRPr="00217691">
        <w:rPr>
          <w:rFonts w:ascii="Helvetica" w:hAnsi="Helvetica"/>
        </w:rPr>
        <w:t xml:space="preserve"> several times. </w:t>
      </w:r>
      <w:r w:rsidR="00F87CDE">
        <w:rPr>
          <w:rFonts w:ascii="Helvetica" w:hAnsi="Helvetica"/>
        </w:rPr>
        <w:t xml:space="preserve">Jot down things that you notice or questions that you have. </w:t>
      </w:r>
    </w:p>
    <w:p w14:paraId="1ED22A85" w14:textId="1F90C3B8" w:rsidR="00F87CDE" w:rsidRDefault="00F87CDE" w:rsidP="00ED5C33">
      <w:pPr>
        <w:rPr>
          <w:rFonts w:ascii="Helvetica" w:hAnsi="Helvetica"/>
        </w:rPr>
      </w:pPr>
    </w:p>
    <w:p w14:paraId="0FB127D0" w14:textId="581055D8" w:rsidR="001114D0" w:rsidRDefault="001114D0" w:rsidP="00ED5C33">
      <w:pPr>
        <w:rPr>
          <w:rFonts w:ascii="Helvetica" w:hAnsi="Helvetica"/>
        </w:rPr>
      </w:pPr>
      <w:r>
        <w:rPr>
          <w:rFonts w:ascii="Helvetica" w:hAnsi="Helvetica"/>
        </w:rPr>
        <w:t xml:space="preserve">Next, look for these elements in the text. </w:t>
      </w:r>
    </w:p>
    <w:p w14:paraId="333A04F3" w14:textId="77777777" w:rsidR="001114D0" w:rsidRDefault="001114D0" w:rsidP="00ED5C33">
      <w:pPr>
        <w:rPr>
          <w:rFonts w:ascii="Helvetica" w:hAnsi="Helvetica"/>
        </w:rPr>
      </w:pPr>
    </w:p>
    <w:p w14:paraId="018D0288" w14:textId="77777777" w:rsidR="00F87CDE" w:rsidRPr="008A0AE7" w:rsidRDefault="00F87CDE" w:rsidP="00F87CDE">
      <w:pPr>
        <w:rPr>
          <w:rFonts w:ascii="Helvetica" w:hAnsi="Helvetica"/>
          <w:b/>
          <w:bCs/>
        </w:rPr>
      </w:pPr>
      <w:r w:rsidRPr="008A0AE7">
        <w:rPr>
          <w:rFonts w:ascii="Helvetica" w:hAnsi="Helvetica"/>
          <w:b/>
          <w:bCs/>
        </w:rPr>
        <w:t>Repeated words</w:t>
      </w:r>
      <w:r>
        <w:rPr>
          <w:rFonts w:ascii="Helvetica" w:hAnsi="Helvetica"/>
          <w:b/>
          <w:bCs/>
        </w:rPr>
        <w:t>, phrases</w:t>
      </w:r>
      <w:r w:rsidRPr="008A0AE7">
        <w:rPr>
          <w:rFonts w:ascii="Helvetica" w:hAnsi="Helvetica"/>
          <w:b/>
          <w:bCs/>
        </w:rPr>
        <w:t xml:space="preserve"> or ideas</w:t>
      </w:r>
    </w:p>
    <w:p w14:paraId="19A6DD45" w14:textId="77777777" w:rsidR="00F87CDE" w:rsidRDefault="00F87CDE" w:rsidP="00F87CDE">
      <w:pPr>
        <w:rPr>
          <w:rFonts w:ascii="Helvetica" w:hAnsi="Helvetica"/>
        </w:rPr>
      </w:pPr>
    </w:p>
    <w:p w14:paraId="31836CF2" w14:textId="1F29FE1A" w:rsidR="00F87CDE" w:rsidRPr="00C534D6" w:rsidRDefault="001114D0" w:rsidP="00F87CDE">
      <w:pPr>
        <w:rPr>
          <w:rFonts w:ascii="Helvetica" w:hAnsi="Helvetica"/>
        </w:rPr>
      </w:pPr>
      <w:r>
        <w:rPr>
          <w:rFonts w:ascii="Helvetica" w:hAnsi="Helvetica"/>
        </w:rPr>
        <w:t xml:space="preserve">This can </w:t>
      </w:r>
      <w:r w:rsidR="00F87CDE">
        <w:rPr>
          <w:rFonts w:ascii="Helvetica" w:hAnsi="Helvetica"/>
        </w:rPr>
        <w:t xml:space="preserve">give you a good idea of what the passage is about. </w:t>
      </w:r>
    </w:p>
    <w:p w14:paraId="3F4B3918" w14:textId="5913850E" w:rsidR="00F87CDE" w:rsidRPr="00C534D6" w:rsidRDefault="00F87CDE" w:rsidP="00F87CDE">
      <w:pPr>
        <w:jc w:val="both"/>
        <w:rPr>
          <w:rFonts w:ascii="Helvetica" w:hAnsi="Helvetica"/>
        </w:rPr>
      </w:pPr>
      <w:r w:rsidRPr="00C534D6">
        <w:rPr>
          <w:rFonts w:ascii="Helvetica" w:hAnsi="Helvetica"/>
        </w:rPr>
        <w:t>If the author is repeating something</w:t>
      </w:r>
      <w:r w:rsidR="001114D0">
        <w:rPr>
          <w:rFonts w:ascii="Helvetica" w:hAnsi="Helvetica"/>
        </w:rPr>
        <w:t>,</w:t>
      </w:r>
      <w:r w:rsidRPr="00C534D6">
        <w:rPr>
          <w:rFonts w:ascii="Helvetica" w:hAnsi="Helvetica"/>
        </w:rPr>
        <w:t xml:space="preserve"> it’s </w:t>
      </w:r>
      <w:r w:rsidR="008B4AE9">
        <w:rPr>
          <w:rFonts w:ascii="Helvetica" w:hAnsi="Helvetica"/>
        </w:rPr>
        <w:t>probably</w:t>
      </w:r>
      <w:r w:rsidRPr="00C534D6">
        <w:rPr>
          <w:rFonts w:ascii="Helvetica" w:hAnsi="Helvetica"/>
        </w:rPr>
        <w:t xml:space="preserve"> important</w:t>
      </w:r>
      <w:r w:rsidR="001114D0">
        <w:rPr>
          <w:rFonts w:ascii="Helvetica" w:hAnsi="Helvetica"/>
        </w:rPr>
        <w:t>.</w:t>
      </w:r>
    </w:p>
    <w:p w14:paraId="43DA2845" w14:textId="77777777" w:rsidR="00F87CDE" w:rsidRPr="00C534D6" w:rsidRDefault="00F87CDE" w:rsidP="00F87CDE">
      <w:pPr>
        <w:rPr>
          <w:rFonts w:ascii="Helvetica" w:hAnsi="Helvetica"/>
        </w:rPr>
      </w:pPr>
    </w:p>
    <w:p w14:paraId="2347B96F" w14:textId="5C3E2293" w:rsidR="00F87CDE" w:rsidRPr="008A0AE7" w:rsidRDefault="00F87CDE" w:rsidP="00F87CDE">
      <w:pPr>
        <w:rPr>
          <w:rFonts w:ascii="Helvetica" w:hAnsi="Helvetica"/>
          <w:b/>
          <w:bCs/>
        </w:rPr>
      </w:pPr>
      <w:r w:rsidRPr="008A0AE7">
        <w:rPr>
          <w:rFonts w:ascii="Helvetica" w:hAnsi="Helvetica"/>
          <w:b/>
          <w:bCs/>
        </w:rPr>
        <w:t>Contrast</w:t>
      </w:r>
      <w:r w:rsidR="00CA7F3E">
        <w:rPr>
          <w:rFonts w:ascii="Helvetica" w:hAnsi="Helvetica"/>
          <w:b/>
          <w:bCs/>
        </w:rPr>
        <w:t>/Comparison</w:t>
      </w:r>
    </w:p>
    <w:p w14:paraId="11A18D0D" w14:textId="77777777" w:rsidR="00F87CDE" w:rsidRPr="00C534D6" w:rsidRDefault="00F87CDE" w:rsidP="00F87CDE">
      <w:pPr>
        <w:rPr>
          <w:rFonts w:ascii="Helvetica" w:hAnsi="Helvetica"/>
        </w:rPr>
      </w:pPr>
    </w:p>
    <w:p w14:paraId="7DACE843" w14:textId="21C425B8" w:rsidR="00F87CDE" w:rsidRPr="00C534D6" w:rsidRDefault="00CA7F3E" w:rsidP="00F87CDE">
      <w:pPr>
        <w:rPr>
          <w:rFonts w:ascii="Helvetica" w:hAnsi="Helvetica"/>
          <w:color w:val="000000" w:themeColor="text1"/>
        </w:rPr>
      </w:pPr>
      <w:r>
        <w:rPr>
          <w:rFonts w:ascii="Helvetica" w:hAnsi="Helvetica"/>
          <w:color w:val="000000" w:themeColor="text1"/>
        </w:rPr>
        <w:t>Some examples of contrast in Scripture</w:t>
      </w:r>
      <w:r w:rsidR="001114D0">
        <w:rPr>
          <w:rFonts w:ascii="Helvetica" w:hAnsi="Helvetica"/>
          <w:color w:val="000000" w:themeColor="text1"/>
        </w:rPr>
        <w:t xml:space="preserve"> include</w:t>
      </w:r>
      <w:r w:rsidR="00F87CDE" w:rsidRPr="00C534D6">
        <w:rPr>
          <w:rFonts w:ascii="Helvetica" w:hAnsi="Helvetica"/>
          <w:color w:val="000000" w:themeColor="text1"/>
        </w:rPr>
        <w:t xml:space="preserve"> characters (</w:t>
      </w:r>
      <w:r w:rsidR="001114D0">
        <w:rPr>
          <w:rFonts w:ascii="Helvetica" w:hAnsi="Helvetica"/>
          <w:color w:val="000000" w:themeColor="text1"/>
        </w:rPr>
        <w:t xml:space="preserve">i.e., </w:t>
      </w:r>
      <w:r w:rsidR="00F87CDE" w:rsidRPr="00C534D6">
        <w:rPr>
          <w:rFonts w:ascii="Helvetica" w:hAnsi="Helvetica"/>
          <w:color w:val="000000" w:themeColor="text1"/>
        </w:rPr>
        <w:t>Saul &amp; David), types of people (</w:t>
      </w:r>
      <w:r w:rsidR="001114D0">
        <w:rPr>
          <w:rFonts w:ascii="Helvetica" w:hAnsi="Helvetica"/>
          <w:color w:val="000000" w:themeColor="text1"/>
        </w:rPr>
        <w:t xml:space="preserve">i.e., </w:t>
      </w:r>
      <w:r w:rsidR="00F87CDE" w:rsidRPr="00C534D6">
        <w:rPr>
          <w:rFonts w:ascii="Helvetica" w:hAnsi="Helvetica"/>
          <w:color w:val="000000" w:themeColor="text1"/>
        </w:rPr>
        <w:t>Pharisees</w:t>
      </w:r>
      <w:r>
        <w:rPr>
          <w:rFonts w:ascii="Helvetica" w:hAnsi="Helvetica"/>
          <w:color w:val="000000" w:themeColor="text1"/>
        </w:rPr>
        <w:t xml:space="preserve"> &amp;</w:t>
      </w:r>
      <w:r w:rsidR="00F87CDE" w:rsidRPr="00C534D6">
        <w:rPr>
          <w:rFonts w:ascii="Helvetica" w:hAnsi="Helvetica"/>
          <w:color w:val="000000" w:themeColor="text1"/>
        </w:rPr>
        <w:t xml:space="preserve"> </w:t>
      </w:r>
      <w:r w:rsidR="00F87CDE" w:rsidRPr="00C534D6">
        <w:rPr>
          <w:rFonts w:ascii="Helvetica" w:hAnsi="Helvetica"/>
          <w:color w:val="000000" w:themeColor="text1"/>
        </w:rPr>
        <w:lastRenderedPageBreak/>
        <w:t xml:space="preserve">sinners), images </w:t>
      </w:r>
      <w:r w:rsidR="001114D0">
        <w:rPr>
          <w:rFonts w:ascii="Helvetica" w:hAnsi="Helvetica"/>
          <w:color w:val="000000" w:themeColor="text1"/>
        </w:rPr>
        <w:t xml:space="preserve">(i.e., </w:t>
      </w:r>
      <w:r w:rsidR="00F87CDE" w:rsidRPr="00C534D6">
        <w:rPr>
          <w:rFonts w:ascii="Helvetica" w:hAnsi="Helvetica"/>
          <w:color w:val="000000" w:themeColor="text1"/>
        </w:rPr>
        <w:t xml:space="preserve">light </w:t>
      </w:r>
      <w:r>
        <w:rPr>
          <w:rFonts w:ascii="Helvetica" w:hAnsi="Helvetica"/>
          <w:color w:val="000000" w:themeColor="text1"/>
        </w:rPr>
        <w:t xml:space="preserve">&amp; </w:t>
      </w:r>
      <w:r w:rsidR="00F87CDE" w:rsidRPr="00C534D6">
        <w:rPr>
          <w:rFonts w:ascii="Helvetica" w:hAnsi="Helvetica"/>
          <w:color w:val="000000" w:themeColor="text1"/>
        </w:rPr>
        <w:t>darkness)</w:t>
      </w:r>
      <w:r w:rsidR="001114D0">
        <w:rPr>
          <w:rFonts w:ascii="Helvetica" w:hAnsi="Helvetica"/>
          <w:color w:val="000000" w:themeColor="text1"/>
        </w:rPr>
        <w:t xml:space="preserve">, and </w:t>
      </w:r>
      <w:r w:rsidR="008B4AE9">
        <w:rPr>
          <w:rFonts w:ascii="Helvetica" w:hAnsi="Helvetica"/>
          <w:color w:val="000000" w:themeColor="text1"/>
        </w:rPr>
        <w:t>descriptions</w:t>
      </w:r>
      <w:r w:rsidR="001114D0">
        <w:rPr>
          <w:rFonts w:ascii="Helvetica" w:hAnsi="Helvetica"/>
          <w:color w:val="000000" w:themeColor="text1"/>
        </w:rPr>
        <w:t xml:space="preserve"> (</w:t>
      </w:r>
      <w:r w:rsidR="006A5993">
        <w:rPr>
          <w:rFonts w:ascii="Helvetica" w:hAnsi="Helvetica"/>
          <w:color w:val="000000" w:themeColor="text1"/>
        </w:rPr>
        <w:t>old man</w:t>
      </w:r>
      <w:r>
        <w:rPr>
          <w:rFonts w:ascii="Helvetica" w:hAnsi="Helvetica"/>
          <w:color w:val="000000" w:themeColor="text1"/>
        </w:rPr>
        <w:t xml:space="preserve"> &amp; </w:t>
      </w:r>
      <w:r w:rsidR="006A5993">
        <w:rPr>
          <w:rFonts w:ascii="Helvetica" w:hAnsi="Helvetica"/>
          <w:color w:val="000000" w:themeColor="text1"/>
        </w:rPr>
        <w:t>new man)</w:t>
      </w:r>
      <w:r w:rsidR="001114D0">
        <w:rPr>
          <w:rFonts w:ascii="Helvetica" w:hAnsi="Helvetica"/>
          <w:color w:val="000000" w:themeColor="text1"/>
        </w:rPr>
        <w:t>.</w:t>
      </w:r>
    </w:p>
    <w:p w14:paraId="6D57498C" w14:textId="77777777" w:rsidR="00F87CDE" w:rsidRPr="00C534D6" w:rsidRDefault="00F87CDE" w:rsidP="00F87CDE">
      <w:pPr>
        <w:rPr>
          <w:rFonts w:ascii="Helvetica" w:hAnsi="Helvetica"/>
          <w:color w:val="000000" w:themeColor="text1"/>
        </w:rPr>
      </w:pPr>
    </w:p>
    <w:p w14:paraId="48AD7FC3" w14:textId="36ECED49" w:rsidR="00F87CDE" w:rsidRPr="00C534D6" w:rsidRDefault="00F87CDE" w:rsidP="00F87CDE">
      <w:pPr>
        <w:rPr>
          <w:rFonts w:ascii="Helvetica" w:hAnsi="Helvetica"/>
          <w:color w:val="000000" w:themeColor="text1"/>
        </w:rPr>
      </w:pPr>
      <w:r w:rsidRPr="00C534D6">
        <w:rPr>
          <w:rFonts w:ascii="Helvetica" w:hAnsi="Helvetica"/>
          <w:color w:val="000000" w:themeColor="text1"/>
        </w:rPr>
        <w:t xml:space="preserve">If you look for nothing else but repeated ideas and contrast, you will have </w:t>
      </w:r>
      <w:r w:rsidR="001114D0">
        <w:rPr>
          <w:rFonts w:ascii="Helvetica" w:hAnsi="Helvetica"/>
          <w:color w:val="000000" w:themeColor="text1"/>
        </w:rPr>
        <w:t>observed</w:t>
      </w:r>
      <w:r w:rsidRPr="00C534D6">
        <w:rPr>
          <w:rFonts w:ascii="Helvetica" w:hAnsi="Helvetica"/>
          <w:color w:val="000000" w:themeColor="text1"/>
        </w:rPr>
        <w:t xml:space="preserve"> a lot. </w:t>
      </w:r>
    </w:p>
    <w:p w14:paraId="6134CC18" w14:textId="77777777" w:rsidR="00F87CDE" w:rsidRDefault="00F87CDE" w:rsidP="00F87CDE">
      <w:pPr>
        <w:rPr>
          <w:rFonts w:ascii="Helvetica" w:hAnsi="Helvetica"/>
        </w:rPr>
      </w:pPr>
    </w:p>
    <w:p w14:paraId="4186AB2E" w14:textId="170B0756" w:rsidR="00F87CDE" w:rsidRDefault="001114D0" w:rsidP="00F87CDE">
      <w:pPr>
        <w:rPr>
          <w:rFonts w:ascii="Helvetica" w:hAnsi="Helvetica"/>
          <w:b/>
          <w:bCs/>
        </w:rPr>
      </w:pPr>
      <w:r>
        <w:rPr>
          <w:rFonts w:ascii="Helvetica" w:hAnsi="Helvetica"/>
          <w:b/>
          <w:bCs/>
        </w:rPr>
        <w:t>Setting/</w:t>
      </w:r>
      <w:r w:rsidR="00F87CDE">
        <w:rPr>
          <w:rFonts w:ascii="Helvetica" w:hAnsi="Helvetica"/>
          <w:b/>
          <w:bCs/>
        </w:rPr>
        <w:t>Characters/</w:t>
      </w:r>
      <w:r w:rsidR="00F87CDE" w:rsidRPr="00F72DB6">
        <w:rPr>
          <w:rFonts w:ascii="Helvetica" w:hAnsi="Helvetica"/>
          <w:b/>
          <w:bCs/>
        </w:rPr>
        <w:t>Action</w:t>
      </w:r>
      <w:r w:rsidR="00F87CDE">
        <w:rPr>
          <w:rFonts w:ascii="Helvetica" w:hAnsi="Helvetica"/>
          <w:b/>
          <w:bCs/>
        </w:rPr>
        <w:t>/Climax</w:t>
      </w:r>
    </w:p>
    <w:p w14:paraId="6661E437" w14:textId="77777777" w:rsidR="00F87CDE" w:rsidRPr="00F72DB6" w:rsidRDefault="00F87CDE" w:rsidP="00F87CDE">
      <w:pPr>
        <w:rPr>
          <w:rFonts w:ascii="Helvetica" w:hAnsi="Helvetica"/>
        </w:rPr>
      </w:pPr>
    </w:p>
    <w:p w14:paraId="5CEA69D9" w14:textId="2144BED1" w:rsidR="00F87CDE" w:rsidRPr="00F72DB6" w:rsidRDefault="001114D0" w:rsidP="00F87CDE">
      <w:pPr>
        <w:rPr>
          <w:rFonts w:ascii="Helvetica" w:hAnsi="Helvetica"/>
        </w:rPr>
      </w:pPr>
      <w:r>
        <w:rPr>
          <w:rFonts w:ascii="Helvetica" w:hAnsi="Helvetica"/>
        </w:rPr>
        <w:t xml:space="preserve">It’s particularly important to observe the author’s use of these elements in a narrative. </w:t>
      </w:r>
    </w:p>
    <w:p w14:paraId="27EB9967" w14:textId="77777777" w:rsidR="00F87CDE" w:rsidRPr="00C534D6" w:rsidRDefault="00F87CDE" w:rsidP="00F87CDE">
      <w:pPr>
        <w:rPr>
          <w:rFonts w:ascii="Helvetica" w:hAnsi="Helvetica"/>
        </w:rPr>
      </w:pPr>
    </w:p>
    <w:p w14:paraId="1468C9A8" w14:textId="77777777" w:rsidR="00F87CDE" w:rsidRPr="008A0AE7" w:rsidRDefault="00F87CDE" w:rsidP="00F87CDE">
      <w:pPr>
        <w:rPr>
          <w:rFonts w:ascii="Helvetica" w:hAnsi="Helvetica"/>
          <w:b/>
          <w:bCs/>
        </w:rPr>
      </w:pPr>
      <w:r w:rsidRPr="008A0AE7">
        <w:rPr>
          <w:rFonts w:ascii="Helvetica" w:hAnsi="Helvetica"/>
          <w:b/>
          <w:bCs/>
        </w:rPr>
        <w:t xml:space="preserve">Grammar </w:t>
      </w:r>
    </w:p>
    <w:p w14:paraId="130CDF37" w14:textId="77777777" w:rsidR="00F87CDE" w:rsidRPr="00C534D6" w:rsidRDefault="00F87CDE" w:rsidP="00F87CDE">
      <w:pPr>
        <w:rPr>
          <w:rFonts w:ascii="Helvetica" w:hAnsi="Helvetica"/>
        </w:rPr>
      </w:pPr>
    </w:p>
    <w:p w14:paraId="6FDC08C2" w14:textId="71A09F05" w:rsidR="00F87CDE" w:rsidRPr="008B4AE9" w:rsidRDefault="00F87CDE" w:rsidP="008B4AE9">
      <w:pPr>
        <w:pStyle w:val="ListParagraph"/>
        <w:numPr>
          <w:ilvl w:val="0"/>
          <w:numId w:val="19"/>
        </w:numPr>
        <w:ind w:left="360"/>
        <w:rPr>
          <w:rFonts w:ascii="Helvetica" w:hAnsi="Helvetica"/>
        </w:rPr>
      </w:pPr>
      <w:r w:rsidRPr="008B4AE9">
        <w:rPr>
          <w:rFonts w:ascii="Helvetica" w:hAnsi="Helvetica"/>
        </w:rPr>
        <w:t>The subject of the passage – who is it about</w:t>
      </w:r>
      <w:r w:rsidR="001114D0" w:rsidRPr="008B4AE9">
        <w:rPr>
          <w:rFonts w:ascii="Helvetica" w:hAnsi="Helvetica"/>
        </w:rPr>
        <w:t>?</w:t>
      </w:r>
      <w:r w:rsidR="008B4AE9" w:rsidRPr="008B4AE9">
        <w:rPr>
          <w:rFonts w:ascii="Helvetica" w:hAnsi="Helvetica"/>
        </w:rPr>
        <w:t xml:space="preserve"> Does the subject change throughout the passage?</w:t>
      </w:r>
    </w:p>
    <w:p w14:paraId="6748FB20" w14:textId="5AB62614" w:rsidR="00F87CDE" w:rsidRPr="008B4AE9" w:rsidRDefault="00F87CDE" w:rsidP="008B4AE9">
      <w:pPr>
        <w:pStyle w:val="ListParagraph"/>
        <w:numPr>
          <w:ilvl w:val="0"/>
          <w:numId w:val="19"/>
        </w:numPr>
        <w:ind w:left="360"/>
        <w:rPr>
          <w:rFonts w:ascii="Helvetica" w:hAnsi="Helvetica"/>
        </w:rPr>
      </w:pPr>
      <w:r w:rsidRPr="008B4AE9">
        <w:rPr>
          <w:rFonts w:ascii="Helvetica" w:hAnsi="Helvetica"/>
        </w:rPr>
        <w:t>The verbs – what verbs are used</w:t>
      </w:r>
      <w:r w:rsidR="001114D0" w:rsidRPr="008B4AE9">
        <w:rPr>
          <w:rFonts w:ascii="Helvetica" w:hAnsi="Helvetica"/>
        </w:rPr>
        <w:t xml:space="preserve"> and how are they used (i.e., imperative or indicative)</w:t>
      </w:r>
      <w:r w:rsidRPr="008B4AE9">
        <w:rPr>
          <w:rFonts w:ascii="Helvetica" w:hAnsi="Helvetica"/>
        </w:rPr>
        <w:t>?</w:t>
      </w:r>
    </w:p>
    <w:p w14:paraId="75D6F62E" w14:textId="642160C3" w:rsidR="00F87CDE" w:rsidRPr="008B4AE9" w:rsidRDefault="00F87CDE" w:rsidP="008B4AE9">
      <w:pPr>
        <w:pStyle w:val="ListParagraph"/>
        <w:numPr>
          <w:ilvl w:val="0"/>
          <w:numId w:val="19"/>
        </w:numPr>
        <w:ind w:left="360"/>
        <w:rPr>
          <w:rFonts w:ascii="Helvetica" w:hAnsi="Helvetica"/>
        </w:rPr>
      </w:pPr>
      <w:r w:rsidRPr="008B4AE9">
        <w:rPr>
          <w:rFonts w:ascii="Helvetica" w:hAnsi="Helvetica"/>
        </w:rPr>
        <w:t xml:space="preserve">Transition words – </w:t>
      </w:r>
      <w:r w:rsidR="008B4AE9">
        <w:rPr>
          <w:rFonts w:ascii="Helvetica" w:hAnsi="Helvetica"/>
        </w:rPr>
        <w:t>t</w:t>
      </w:r>
      <w:r w:rsidR="001114D0" w:rsidRPr="008B4AE9">
        <w:rPr>
          <w:rFonts w:ascii="Helvetica" w:hAnsi="Helvetica"/>
        </w:rPr>
        <w:t>hese words show how the sentences and ideas in a passage are connected</w:t>
      </w:r>
      <w:r w:rsidR="008B4AE9">
        <w:rPr>
          <w:rFonts w:ascii="Helvetica" w:hAnsi="Helvetica"/>
        </w:rPr>
        <w:t xml:space="preserve"> (i.e., </w:t>
      </w:r>
      <w:r w:rsidR="001114D0" w:rsidRPr="008B4AE9">
        <w:rPr>
          <w:rFonts w:ascii="Helvetica" w:hAnsi="Helvetica"/>
        </w:rPr>
        <w:t>t</w:t>
      </w:r>
      <w:r w:rsidRPr="008B4AE9">
        <w:rPr>
          <w:rFonts w:ascii="Helvetica" w:hAnsi="Helvetica"/>
        </w:rPr>
        <w:t xml:space="preserve">herefore, but, </w:t>
      </w:r>
      <w:r w:rsidR="001114D0" w:rsidRPr="008B4AE9">
        <w:rPr>
          <w:rFonts w:ascii="Helvetica" w:hAnsi="Helvetica"/>
        </w:rPr>
        <w:t xml:space="preserve">for, </w:t>
      </w:r>
      <w:r w:rsidRPr="008B4AE9">
        <w:rPr>
          <w:rFonts w:ascii="Helvetica" w:hAnsi="Helvetica"/>
        </w:rPr>
        <w:t>in addition, because</w:t>
      </w:r>
      <w:r w:rsidR="001114D0" w:rsidRPr="008B4AE9">
        <w:rPr>
          <w:rFonts w:ascii="Helvetica" w:hAnsi="Helvetica"/>
        </w:rPr>
        <w:t>, etc</w:t>
      </w:r>
      <w:r w:rsidRPr="008B4AE9">
        <w:rPr>
          <w:rFonts w:ascii="Helvetica" w:hAnsi="Helvetica"/>
        </w:rPr>
        <w:t>.</w:t>
      </w:r>
      <w:r w:rsidR="008B4AE9">
        <w:rPr>
          <w:rFonts w:ascii="Helvetica" w:hAnsi="Helvetica"/>
        </w:rPr>
        <w:t xml:space="preserve">). </w:t>
      </w:r>
    </w:p>
    <w:p w14:paraId="52AF30B4" w14:textId="4994748F" w:rsidR="00F87CDE" w:rsidRDefault="00F87CDE" w:rsidP="00F87CDE">
      <w:pPr>
        <w:rPr>
          <w:rFonts w:ascii="Helvetica" w:hAnsi="Helvetica"/>
        </w:rPr>
      </w:pPr>
    </w:p>
    <w:p w14:paraId="293ACE90" w14:textId="5738DB9A" w:rsidR="001114D0" w:rsidRPr="001114D0" w:rsidRDefault="001114D0" w:rsidP="001114D0">
      <w:pPr>
        <w:rPr>
          <w:rFonts w:ascii="Helvetica" w:hAnsi="Helvetica"/>
          <w:b/>
          <w:bCs/>
          <w:color w:val="000000" w:themeColor="text1"/>
        </w:rPr>
      </w:pPr>
      <w:r w:rsidRPr="001114D0">
        <w:rPr>
          <w:rFonts w:ascii="Helvetica" w:hAnsi="Helvetica"/>
          <w:b/>
          <w:bCs/>
          <w:color w:val="000000" w:themeColor="text1"/>
        </w:rPr>
        <w:t>Imager</w:t>
      </w:r>
      <w:r w:rsidR="00A97640">
        <w:rPr>
          <w:rFonts w:ascii="Helvetica" w:hAnsi="Helvetica"/>
          <w:b/>
          <w:bCs/>
          <w:color w:val="000000" w:themeColor="text1"/>
        </w:rPr>
        <w:t>y</w:t>
      </w:r>
    </w:p>
    <w:p w14:paraId="5F488004" w14:textId="39F1618B" w:rsidR="001114D0" w:rsidRDefault="001114D0" w:rsidP="00F87CDE">
      <w:pPr>
        <w:rPr>
          <w:rFonts w:ascii="Helvetica" w:hAnsi="Helvetica"/>
        </w:rPr>
      </w:pPr>
    </w:p>
    <w:p w14:paraId="7C37F094" w14:textId="64027A83" w:rsidR="00A97640" w:rsidRDefault="00A97640" w:rsidP="00F87CDE">
      <w:pPr>
        <w:rPr>
          <w:rFonts w:ascii="Helvetica" w:hAnsi="Helvetica"/>
        </w:rPr>
      </w:pPr>
      <w:r>
        <w:rPr>
          <w:rFonts w:ascii="Helvetica" w:hAnsi="Helvetica"/>
        </w:rPr>
        <w:t>This is especially important when observing poetry. Notice what the author convey</w:t>
      </w:r>
      <w:r w:rsidR="006A5993">
        <w:rPr>
          <w:rFonts w:ascii="Helvetica" w:hAnsi="Helvetica"/>
        </w:rPr>
        <w:t>s</w:t>
      </w:r>
      <w:r>
        <w:rPr>
          <w:rFonts w:ascii="Helvetica" w:hAnsi="Helvetica"/>
        </w:rPr>
        <w:t xml:space="preserve"> through the image</w:t>
      </w:r>
      <w:r w:rsidR="006A5993">
        <w:rPr>
          <w:rFonts w:ascii="Helvetica" w:hAnsi="Helvetica"/>
        </w:rPr>
        <w:t>s</w:t>
      </w:r>
      <w:r>
        <w:rPr>
          <w:rFonts w:ascii="Helvetica" w:hAnsi="Helvetica"/>
        </w:rPr>
        <w:t xml:space="preserve"> </w:t>
      </w:r>
      <w:r w:rsidR="006A5993">
        <w:rPr>
          <w:rFonts w:ascii="Helvetica" w:hAnsi="Helvetica"/>
        </w:rPr>
        <w:t>he chose and the way he used them</w:t>
      </w:r>
      <w:r>
        <w:rPr>
          <w:rFonts w:ascii="Helvetica" w:hAnsi="Helvetica"/>
        </w:rPr>
        <w:t xml:space="preserve">. </w:t>
      </w:r>
    </w:p>
    <w:p w14:paraId="493EFEF4" w14:textId="77777777" w:rsidR="001114D0" w:rsidRPr="00C534D6" w:rsidRDefault="001114D0" w:rsidP="00F87CDE">
      <w:pPr>
        <w:rPr>
          <w:rFonts w:ascii="Helvetica" w:hAnsi="Helvetica"/>
        </w:rPr>
      </w:pPr>
    </w:p>
    <w:p w14:paraId="25EC5C1C" w14:textId="7993BB21" w:rsidR="00F87CDE" w:rsidRPr="00EE2EC6" w:rsidRDefault="00F87CDE" w:rsidP="00F87CDE">
      <w:pPr>
        <w:rPr>
          <w:rFonts w:ascii="Helvetica" w:hAnsi="Helvetica"/>
          <w:b/>
          <w:bCs/>
        </w:rPr>
      </w:pPr>
      <w:r w:rsidRPr="00EE2EC6">
        <w:rPr>
          <w:rFonts w:ascii="Helvetica" w:hAnsi="Helvetica"/>
          <w:b/>
          <w:bCs/>
        </w:rPr>
        <w:t xml:space="preserve">Key </w:t>
      </w:r>
      <w:r w:rsidR="002647C1">
        <w:rPr>
          <w:rFonts w:ascii="Helvetica" w:hAnsi="Helvetica"/>
          <w:b/>
          <w:bCs/>
        </w:rPr>
        <w:t>d</w:t>
      </w:r>
      <w:r w:rsidRPr="00EE2EC6">
        <w:rPr>
          <w:rFonts w:ascii="Helvetica" w:hAnsi="Helvetica"/>
          <w:b/>
          <w:bCs/>
        </w:rPr>
        <w:t>etails</w:t>
      </w:r>
    </w:p>
    <w:p w14:paraId="7796552B" w14:textId="77777777" w:rsidR="00F87CDE" w:rsidRPr="00C534D6" w:rsidRDefault="00F87CDE" w:rsidP="00F87CDE">
      <w:pPr>
        <w:rPr>
          <w:rFonts w:ascii="Helvetica" w:hAnsi="Helvetica"/>
        </w:rPr>
      </w:pPr>
    </w:p>
    <w:p w14:paraId="5D4E38E6" w14:textId="77777777" w:rsidR="00F87CDE" w:rsidRPr="008B4AE9" w:rsidRDefault="00F87CDE" w:rsidP="008B4AE9">
      <w:pPr>
        <w:pStyle w:val="ListParagraph"/>
        <w:numPr>
          <w:ilvl w:val="0"/>
          <w:numId w:val="20"/>
        </w:numPr>
        <w:ind w:left="360"/>
        <w:rPr>
          <w:rFonts w:ascii="Helvetica" w:hAnsi="Helvetica"/>
        </w:rPr>
      </w:pPr>
      <w:r w:rsidRPr="008B4AE9">
        <w:rPr>
          <w:rFonts w:ascii="Helvetica" w:hAnsi="Helvetica"/>
        </w:rPr>
        <w:t>What jumps out at you as you read the passage?</w:t>
      </w:r>
    </w:p>
    <w:p w14:paraId="1CE9A726" w14:textId="77777777" w:rsidR="00F87CDE" w:rsidRPr="008B4AE9" w:rsidRDefault="00F87CDE" w:rsidP="008B4AE9">
      <w:pPr>
        <w:pStyle w:val="ListParagraph"/>
        <w:numPr>
          <w:ilvl w:val="0"/>
          <w:numId w:val="20"/>
        </w:numPr>
        <w:ind w:left="360"/>
        <w:rPr>
          <w:rFonts w:ascii="Helvetica" w:hAnsi="Helvetica"/>
        </w:rPr>
      </w:pPr>
      <w:r w:rsidRPr="008B4AE9">
        <w:rPr>
          <w:rFonts w:ascii="Helvetica" w:hAnsi="Helvetica"/>
        </w:rPr>
        <w:t>Does anything strike you as strange?</w:t>
      </w:r>
    </w:p>
    <w:p w14:paraId="4ABE1D3E" w14:textId="04495566" w:rsidR="00F87CDE" w:rsidRPr="008B4AE9" w:rsidRDefault="00F87CDE" w:rsidP="008B4AE9">
      <w:pPr>
        <w:pStyle w:val="ListParagraph"/>
        <w:numPr>
          <w:ilvl w:val="0"/>
          <w:numId w:val="20"/>
        </w:numPr>
        <w:ind w:left="360"/>
        <w:rPr>
          <w:rFonts w:ascii="Helvetica" w:hAnsi="Helvetica"/>
        </w:rPr>
      </w:pPr>
      <w:r w:rsidRPr="008B4AE9">
        <w:rPr>
          <w:rFonts w:ascii="Helvetica" w:hAnsi="Helvetica"/>
        </w:rPr>
        <w:t xml:space="preserve">Does anything </w:t>
      </w:r>
      <w:r w:rsidR="008B4AE9">
        <w:rPr>
          <w:rFonts w:ascii="Helvetica" w:hAnsi="Helvetica"/>
        </w:rPr>
        <w:t>seem</w:t>
      </w:r>
      <w:r w:rsidRPr="008B4AE9">
        <w:rPr>
          <w:rFonts w:ascii="Helvetica" w:hAnsi="Helvetica"/>
        </w:rPr>
        <w:t xml:space="preserve"> familiar</w:t>
      </w:r>
      <w:r w:rsidR="008B4AE9">
        <w:rPr>
          <w:rFonts w:ascii="Helvetica" w:hAnsi="Helvetica"/>
        </w:rPr>
        <w:t xml:space="preserve"> from another part of the Bible</w:t>
      </w:r>
      <w:r w:rsidRPr="008B4AE9">
        <w:rPr>
          <w:rFonts w:ascii="Helvetica" w:hAnsi="Helvetica"/>
        </w:rPr>
        <w:t xml:space="preserve">? </w:t>
      </w:r>
    </w:p>
    <w:p w14:paraId="7A74B574" w14:textId="77777777" w:rsidR="00F87CDE" w:rsidRDefault="00F87CDE" w:rsidP="00F87CDE">
      <w:pPr>
        <w:rPr>
          <w:rFonts w:ascii="Helvetica" w:hAnsi="Helvetica"/>
        </w:rPr>
      </w:pPr>
    </w:p>
    <w:p w14:paraId="2489D532" w14:textId="21C1EC92" w:rsidR="000D1D90" w:rsidRDefault="00F87CDE" w:rsidP="005E20C4">
      <w:pPr>
        <w:rPr>
          <w:rFonts w:ascii="Helvetica" w:hAnsi="Helvetica"/>
          <w:color w:val="000000" w:themeColor="text1"/>
        </w:rPr>
      </w:pPr>
      <w:r w:rsidRPr="00C534D6">
        <w:rPr>
          <w:rFonts w:ascii="Helvetica" w:hAnsi="Helvetica"/>
        </w:rPr>
        <w:t>The most helpful thing I can say</w:t>
      </w:r>
      <w:r w:rsidR="00EE2EC6">
        <w:rPr>
          <w:rFonts w:ascii="Helvetica" w:hAnsi="Helvetica"/>
        </w:rPr>
        <w:t xml:space="preserve"> about observ</w:t>
      </w:r>
      <w:r w:rsidR="00B17525">
        <w:rPr>
          <w:rFonts w:ascii="Helvetica" w:hAnsi="Helvetica"/>
        </w:rPr>
        <w:t>ing a passage</w:t>
      </w:r>
      <w:r w:rsidRPr="00C534D6">
        <w:rPr>
          <w:rFonts w:ascii="Helvetica" w:hAnsi="Helvetica"/>
        </w:rPr>
        <w:t xml:space="preserve"> </w:t>
      </w:r>
      <w:r>
        <w:rPr>
          <w:rFonts w:ascii="Helvetica" w:hAnsi="Helvetica"/>
        </w:rPr>
        <w:t>i</w:t>
      </w:r>
      <w:r w:rsidR="001114D0">
        <w:rPr>
          <w:rFonts w:ascii="Helvetica" w:hAnsi="Helvetica"/>
        </w:rPr>
        <w:t xml:space="preserve">s </w:t>
      </w:r>
      <w:r w:rsidR="006A5993">
        <w:rPr>
          <w:rFonts w:ascii="Helvetica" w:hAnsi="Helvetica"/>
        </w:rPr>
        <w:t>– B</w:t>
      </w:r>
      <w:r w:rsidR="001114D0">
        <w:rPr>
          <w:rFonts w:ascii="Helvetica" w:hAnsi="Helvetica"/>
        </w:rPr>
        <w:t xml:space="preserve">e </w:t>
      </w:r>
      <w:r w:rsidR="006A5993">
        <w:rPr>
          <w:rFonts w:ascii="Helvetica" w:hAnsi="Helvetica"/>
        </w:rPr>
        <w:t>C</w:t>
      </w:r>
      <w:r w:rsidR="001114D0">
        <w:rPr>
          <w:rFonts w:ascii="Helvetica" w:hAnsi="Helvetica"/>
        </w:rPr>
        <w:t>urious</w:t>
      </w:r>
      <w:r w:rsidR="006A5993">
        <w:rPr>
          <w:rFonts w:ascii="Helvetica" w:hAnsi="Helvetica"/>
        </w:rPr>
        <w:t>!</w:t>
      </w:r>
      <w:r w:rsidR="001114D0">
        <w:rPr>
          <w:rFonts w:ascii="Helvetica" w:hAnsi="Helvetica"/>
        </w:rPr>
        <w:t xml:space="preserve"> </w:t>
      </w:r>
      <w:r w:rsidR="001114D0">
        <w:rPr>
          <w:rFonts w:ascii="Helvetica" w:hAnsi="Helvetica"/>
          <w:color w:val="000000" w:themeColor="text1"/>
        </w:rPr>
        <w:t xml:space="preserve">The best interpreters notice things </w:t>
      </w:r>
      <w:r w:rsidR="006A5993">
        <w:rPr>
          <w:rFonts w:ascii="Helvetica" w:hAnsi="Helvetica"/>
          <w:color w:val="000000" w:themeColor="text1"/>
        </w:rPr>
        <w:t>in</w:t>
      </w:r>
      <w:r w:rsidR="001114D0">
        <w:rPr>
          <w:rFonts w:ascii="Helvetica" w:hAnsi="Helvetica"/>
          <w:color w:val="000000" w:themeColor="text1"/>
        </w:rPr>
        <w:t xml:space="preserve"> the text and ask good questions </w:t>
      </w:r>
      <w:r w:rsidR="006A5993">
        <w:rPr>
          <w:rFonts w:ascii="Helvetica" w:hAnsi="Helvetica"/>
          <w:color w:val="000000" w:themeColor="text1"/>
        </w:rPr>
        <w:t>about</w:t>
      </w:r>
      <w:r w:rsidR="001114D0">
        <w:rPr>
          <w:rFonts w:ascii="Helvetica" w:hAnsi="Helvetica"/>
          <w:color w:val="000000" w:themeColor="text1"/>
        </w:rPr>
        <w:t xml:space="preserve"> the text. </w:t>
      </w:r>
    </w:p>
    <w:p w14:paraId="230BE674" w14:textId="42B71859" w:rsidR="00AC395E" w:rsidRPr="008B4AE9" w:rsidRDefault="00A97640" w:rsidP="008B4AE9">
      <w:pPr>
        <w:jc w:val="center"/>
        <w:rPr>
          <w:rFonts w:ascii="Helvetica" w:hAnsi="Helvetica"/>
          <w:color w:val="000000" w:themeColor="text1"/>
          <w:sz w:val="28"/>
          <w:szCs w:val="28"/>
        </w:rPr>
      </w:pPr>
      <w:r w:rsidRPr="008B4AE9">
        <w:rPr>
          <w:rFonts w:ascii="Helvetica" w:hAnsi="Helvetica"/>
          <w:b/>
          <w:sz w:val="28"/>
          <w:szCs w:val="28"/>
        </w:rPr>
        <w:t>Meaning</w:t>
      </w:r>
    </w:p>
    <w:p w14:paraId="51DACD03" w14:textId="77777777" w:rsidR="00A97640" w:rsidRPr="00217691" w:rsidRDefault="00A97640" w:rsidP="005E20C4">
      <w:pPr>
        <w:rPr>
          <w:rFonts w:ascii="Helvetica" w:hAnsi="Helvetica"/>
        </w:rPr>
      </w:pPr>
    </w:p>
    <w:p w14:paraId="5C2C8709" w14:textId="388190AF" w:rsidR="00AC64AF" w:rsidRPr="00217691" w:rsidRDefault="00AC64AF" w:rsidP="005E20C4">
      <w:pPr>
        <w:rPr>
          <w:rFonts w:ascii="Helvetica" w:hAnsi="Helvetica"/>
        </w:rPr>
      </w:pPr>
      <w:r w:rsidRPr="00217691">
        <w:rPr>
          <w:rFonts w:ascii="Helvetica" w:hAnsi="Helvetica"/>
        </w:rPr>
        <w:t>Now that you have lots and lots of notes it’s time to try and make sense of those notes</w:t>
      </w:r>
      <w:r w:rsidR="006A5993">
        <w:rPr>
          <w:rFonts w:ascii="Helvetica" w:hAnsi="Helvetica"/>
        </w:rPr>
        <w:t>. Your goal is to discern</w:t>
      </w:r>
      <w:r w:rsidRPr="00217691">
        <w:rPr>
          <w:rFonts w:ascii="Helvetica" w:hAnsi="Helvetica"/>
        </w:rPr>
        <w:t xml:space="preserve"> </w:t>
      </w:r>
      <w:r w:rsidR="00414061" w:rsidRPr="00217691">
        <w:rPr>
          <w:rFonts w:ascii="Helvetica" w:hAnsi="Helvetica"/>
        </w:rPr>
        <w:t xml:space="preserve">the meaning that the author intended </w:t>
      </w:r>
      <w:r w:rsidR="006A5993">
        <w:rPr>
          <w:rFonts w:ascii="Helvetica" w:hAnsi="Helvetica"/>
        </w:rPr>
        <w:t>based on the observations you’ve made</w:t>
      </w:r>
      <w:r w:rsidR="00414061" w:rsidRPr="00217691">
        <w:rPr>
          <w:rFonts w:ascii="Helvetica" w:hAnsi="Helvetica"/>
        </w:rPr>
        <w:t>.</w:t>
      </w:r>
      <w:r w:rsidR="005D5E33">
        <w:rPr>
          <w:rFonts w:ascii="Helvetica" w:hAnsi="Helvetica"/>
        </w:rPr>
        <w:t xml:space="preserve"> </w:t>
      </w:r>
      <w:r w:rsidR="00B17525" w:rsidRPr="00217691">
        <w:rPr>
          <w:rFonts w:ascii="Helvetica" w:hAnsi="Helvetica"/>
        </w:rPr>
        <w:t xml:space="preserve">With that in mind, </w:t>
      </w:r>
      <w:r w:rsidR="00B17525">
        <w:rPr>
          <w:rFonts w:ascii="Helvetica" w:hAnsi="Helvetica"/>
        </w:rPr>
        <w:t xml:space="preserve">review your </w:t>
      </w:r>
      <w:r w:rsidR="00B17525" w:rsidRPr="00217691">
        <w:rPr>
          <w:rFonts w:ascii="Helvetica" w:hAnsi="Helvetica"/>
        </w:rPr>
        <w:t>notes and see if any patterns emerge.</w:t>
      </w:r>
    </w:p>
    <w:p w14:paraId="2E9FDAAB" w14:textId="3572C6DE" w:rsidR="00F02A5F" w:rsidRDefault="00F02A5F" w:rsidP="005E20C4">
      <w:pPr>
        <w:rPr>
          <w:rFonts w:ascii="Helvetica" w:hAnsi="Helvetica"/>
        </w:rPr>
      </w:pPr>
    </w:p>
    <w:p w14:paraId="24EE0DC0" w14:textId="77777777" w:rsidR="00EE2EC6" w:rsidRPr="00B17525" w:rsidRDefault="00EE2EC6" w:rsidP="00EE2EC6">
      <w:pPr>
        <w:rPr>
          <w:rFonts w:ascii="Helvetica" w:hAnsi="Helvetica"/>
          <w:b/>
          <w:bCs/>
        </w:rPr>
      </w:pPr>
      <w:r w:rsidRPr="00B17525">
        <w:rPr>
          <w:rFonts w:ascii="Helvetica" w:hAnsi="Helvetica"/>
          <w:b/>
          <w:bCs/>
        </w:rPr>
        <w:t>Structure</w:t>
      </w:r>
    </w:p>
    <w:p w14:paraId="5B9234B2" w14:textId="77777777" w:rsidR="00EE2EC6" w:rsidRPr="00C534D6" w:rsidRDefault="00EE2EC6" w:rsidP="00EE2EC6">
      <w:pPr>
        <w:rPr>
          <w:rFonts w:ascii="Helvetica" w:hAnsi="Helvetica"/>
        </w:rPr>
      </w:pPr>
    </w:p>
    <w:p w14:paraId="7D0C74CD" w14:textId="3E24D7D0" w:rsidR="00EE2EC6" w:rsidRPr="00C534D6" w:rsidRDefault="00EE2EC6" w:rsidP="00EE2EC6">
      <w:pPr>
        <w:rPr>
          <w:rFonts w:ascii="Helvetica" w:hAnsi="Helvetica"/>
        </w:rPr>
      </w:pPr>
      <w:r w:rsidRPr="00C534D6">
        <w:rPr>
          <w:rFonts w:ascii="Helvetica" w:hAnsi="Helvetica"/>
        </w:rPr>
        <w:t>Use your observations</w:t>
      </w:r>
      <w:r w:rsidR="008B4AE9">
        <w:rPr>
          <w:rFonts w:ascii="Helvetica" w:hAnsi="Helvetica"/>
        </w:rPr>
        <w:t xml:space="preserve"> and any patterns you’ve notice</w:t>
      </w:r>
      <w:r w:rsidR="006A5993">
        <w:rPr>
          <w:rFonts w:ascii="Helvetica" w:hAnsi="Helvetica"/>
        </w:rPr>
        <w:t>d</w:t>
      </w:r>
      <w:r w:rsidR="008B4AE9">
        <w:rPr>
          <w:rFonts w:ascii="Helvetica" w:hAnsi="Helvetica"/>
        </w:rPr>
        <w:t xml:space="preserve"> </w:t>
      </w:r>
      <w:r w:rsidRPr="00C534D6">
        <w:rPr>
          <w:rFonts w:ascii="Helvetica" w:hAnsi="Helvetica"/>
        </w:rPr>
        <w:t xml:space="preserve">to </w:t>
      </w:r>
      <w:r w:rsidR="006A5993">
        <w:rPr>
          <w:rFonts w:ascii="Helvetica" w:hAnsi="Helvetica"/>
        </w:rPr>
        <w:t>determine h</w:t>
      </w:r>
      <w:r w:rsidRPr="00C534D6">
        <w:rPr>
          <w:rFonts w:ascii="Helvetica" w:hAnsi="Helvetica"/>
        </w:rPr>
        <w:t xml:space="preserve">ow this passage </w:t>
      </w:r>
      <w:r w:rsidR="006A5993">
        <w:rPr>
          <w:rFonts w:ascii="Helvetica" w:hAnsi="Helvetica"/>
        </w:rPr>
        <w:t xml:space="preserve">is </w:t>
      </w:r>
      <w:r w:rsidRPr="00C534D6">
        <w:rPr>
          <w:rFonts w:ascii="Helvetica" w:hAnsi="Helvetica"/>
        </w:rPr>
        <w:t>organized</w:t>
      </w:r>
      <w:r w:rsidR="006A5993">
        <w:rPr>
          <w:rFonts w:ascii="Helvetica" w:hAnsi="Helvetica"/>
        </w:rPr>
        <w:t>.</w:t>
      </w:r>
      <w:r w:rsidRPr="00C534D6">
        <w:rPr>
          <w:rFonts w:ascii="Helvetica" w:hAnsi="Helvetica"/>
        </w:rPr>
        <w:t xml:space="preserve"> </w:t>
      </w:r>
    </w:p>
    <w:p w14:paraId="750008D2" w14:textId="77777777" w:rsidR="008B4AE9" w:rsidRDefault="008B4AE9" w:rsidP="00EE2EC6">
      <w:pPr>
        <w:rPr>
          <w:rFonts w:ascii="Helvetica" w:hAnsi="Helvetica"/>
        </w:rPr>
      </w:pPr>
    </w:p>
    <w:p w14:paraId="63E0694D" w14:textId="3481DCCA" w:rsidR="00EE2EC6" w:rsidRPr="008B4AE9" w:rsidRDefault="00EE2EC6" w:rsidP="008B4AE9">
      <w:pPr>
        <w:pStyle w:val="ListParagraph"/>
        <w:numPr>
          <w:ilvl w:val="0"/>
          <w:numId w:val="21"/>
        </w:numPr>
        <w:ind w:left="360"/>
        <w:rPr>
          <w:rFonts w:ascii="Helvetica" w:hAnsi="Helvetica"/>
        </w:rPr>
      </w:pPr>
      <w:r w:rsidRPr="008B4AE9">
        <w:rPr>
          <w:rFonts w:ascii="Helvetica" w:hAnsi="Helvetica"/>
        </w:rPr>
        <w:t>Maybe it’s action building to a climax. This is often true in a narrative.</w:t>
      </w:r>
    </w:p>
    <w:p w14:paraId="33348C7C" w14:textId="77777777" w:rsidR="00EE2EC6" w:rsidRPr="008B4AE9" w:rsidRDefault="00EE2EC6" w:rsidP="008B4AE9">
      <w:pPr>
        <w:pStyle w:val="ListParagraph"/>
        <w:numPr>
          <w:ilvl w:val="0"/>
          <w:numId w:val="21"/>
        </w:numPr>
        <w:ind w:left="360"/>
        <w:rPr>
          <w:rFonts w:ascii="Helvetica" w:hAnsi="Helvetica"/>
        </w:rPr>
      </w:pPr>
      <w:r w:rsidRPr="008B4AE9">
        <w:rPr>
          <w:rFonts w:ascii="Helvetica" w:hAnsi="Helvetica"/>
        </w:rPr>
        <w:t xml:space="preserve">Maybe it’s the use of a repeated word or phrase or the use of a poetic image. </w:t>
      </w:r>
    </w:p>
    <w:p w14:paraId="01FE3EE7" w14:textId="77777777" w:rsidR="00EE2EC6" w:rsidRPr="008B4AE9" w:rsidRDefault="00EE2EC6" w:rsidP="008B4AE9">
      <w:pPr>
        <w:pStyle w:val="ListParagraph"/>
        <w:numPr>
          <w:ilvl w:val="0"/>
          <w:numId w:val="21"/>
        </w:numPr>
        <w:ind w:left="360"/>
        <w:rPr>
          <w:rFonts w:ascii="Helvetica" w:hAnsi="Helvetica"/>
        </w:rPr>
      </w:pPr>
      <w:r w:rsidRPr="008B4AE9">
        <w:rPr>
          <w:rFonts w:ascii="Helvetica" w:hAnsi="Helvetica"/>
        </w:rPr>
        <w:t xml:space="preserve">Maybe it’s a logical progression through transition words. </w:t>
      </w:r>
    </w:p>
    <w:p w14:paraId="11BFCCD5" w14:textId="77777777" w:rsidR="00EE2EC6" w:rsidRPr="00C534D6" w:rsidRDefault="00EE2EC6" w:rsidP="00EE2EC6">
      <w:pPr>
        <w:rPr>
          <w:rFonts w:ascii="Helvetica" w:hAnsi="Helvetica"/>
        </w:rPr>
      </w:pPr>
    </w:p>
    <w:p w14:paraId="580D0098" w14:textId="0C3620F3" w:rsidR="00EE2EC6" w:rsidRPr="00C534D6" w:rsidRDefault="00EE2EC6" w:rsidP="00EE2EC6">
      <w:pPr>
        <w:rPr>
          <w:rFonts w:ascii="Helvetica" w:hAnsi="Helvetica"/>
        </w:rPr>
      </w:pPr>
      <w:r w:rsidRPr="00C534D6">
        <w:rPr>
          <w:rFonts w:ascii="Helvetica" w:hAnsi="Helvetica"/>
        </w:rPr>
        <w:t xml:space="preserve">The structure </w:t>
      </w:r>
      <w:r w:rsidR="00050A47">
        <w:rPr>
          <w:rFonts w:ascii="Helvetica" w:hAnsi="Helvetica"/>
        </w:rPr>
        <w:t>reveals the way the author organized the passage in order to convey his meaning</w:t>
      </w:r>
      <w:r w:rsidRPr="00C534D6">
        <w:rPr>
          <w:rFonts w:ascii="Helvetica" w:hAnsi="Helvetica"/>
        </w:rPr>
        <w:t xml:space="preserve">. </w:t>
      </w:r>
    </w:p>
    <w:p w14:paraId="05DCA449" w14:textId="77777777" w:rsidR="00EE2EC6" w:rsidRPr="00C534D6" w:rsidRDefault="00EE2EC6" w:rsidP="00EE2EC6">
      <w:pPr>
        <w:rPr>
          <w:rFonts w:ascii="Helvetica" w:hAnsi="Helvetica"/>
        </w:rPr>
      </w:pPr>
    </w:p>
    <w:p w14:paraId="7C97288F" w14:textId="151C0C7B" w:rsidR="00EE2EC6" w:rsidRDefault="00EE2EC6" w:rsidP="00EE2EC6">
      <w:pPr>
        <w:rPr>
          <w:rFonts w:ascii="Helvetica" w:hAnsi="Helvetica"/>
        </w:rPr>
      </w:pPr>
      <w:r w:rsidRPr="00C534D6">
        <w:rPr>
          <w:rFonts w:ascii="Helvetica" w:hAnsi="Helvetica"/>
        </w:rPr>
        <w:t>D</w:t>
      </w:r>
      <w:r w:rsidR="001B7446">
        <w:rPr>
          <w:rFonts w:ascii="Helvetica" w:hAnsi="Helvetica"/>
        </w:rPr>
        <w:t xml:space="preserve">on’t worry if you’re having trouble coming up with an exact structure. </w:t>
      </w:r>
      <w:r w:rsidRPr="00C534D6">
        <w:rPr>
          <w:rFonts w:ascii="Helvetica" w:hAnsi="Helvetica"/>
        </w:rPr>
        <w:t>If you’ve read the passage a few times</w:t>
      </w:r>
      <w:r>
        <w:rPr>
          <w:rFonts w:ascii="Helvetica" w:hAnsi="Helvetica"/>
        </w:rPr>
        <w:t>,</w:t>
      </w:r>
      <w:r w:rsidRPr="00C534D6">
        <w:rPr>
          <w:rFonts w:ascii="Helvetica" w:hAnsi="Helvetica"/>
        </w:rPr>
        <w:t xml:space="preserve"> you’ll often have an idea of how it</w:t>
      </w:r>
      <w:r w:rsidR="001B7446">
        <w:rPr>
          <w:rFonts w:ascii="Helvetica" w:hAnsi="Helvetica"/>
        </w:rPr>
        <w:t>’</w:t>
      </w:r>
      <w:r w:rsidRPr="00C534D6">
        <w:rPr>
          <w:rFonts w:ascii="Helvetica" w:hAnsi="Helvetica"/>
        </w:rPr>
        <w:t xml:space="preserve">s structured without even realizing it. </w:t>
      </w:r>
    </w:p>
    <w:p w14:paraId="527E919C" w14:textId="77777777" w:rsidR="00EE2EC6" w:rsidRDefault="00EE2EC6" w:rsidP="00EE2EC6">
      <w:pPr>
        <w:rPr>
          <w:rFonts w:ascii="Helvetica" w:hAnsi="Helvetica"/>
          <w:color w:val="000000" w:themeColor="text1"/>
        </w:rPr>
      </w:pPr>
    </w:p>
    <w:p w14:paraId="6F35A849" w14:textId="570A2D59" w:rsidR="001B7446" w:rsidRDefault="00B17525" w:rsidP="001B7446">
      <w:pPr>
        <w:rPr>
          <w:rFonts w:ascii="Helvetica" w:hAnsi="Helvetica"/>
        </w:rPr>
      </w:pPr>
      <w:r>
        <w:rPr>
          <w:rFonts w:ascii="Helvetica" w:hAnsi="Helvetica"/>
        </w:rPr>
        <w:t>Once you have a sense of the structure, t</w:t>
      </w:r>
      <w:r w:rsidR="00BD11D7" w:rsidRPr="00217691">
        <w:rPr>
          <w:rFonts w:ascii="Helvetica" w:hAnsi="Helvetica"/>
        </w:rPr>
        <w:t>ry</w:t>
      </w:r>
      <w:r w:rsidR="008A170C" w:rsidRPr="00217691">
        <w:rPr>
          <w:rFonts w:ascii="Helvetica" w:hAnsi="Helvetica"/>
        </w:rPr>
        <w:t xml:space="preserve"> to summarize </w:t>
      </w:r>
      <w:r w:rsidR="001B7446">
        <w:rPr>
          <w:rFonts w:ascii="Helvetica" w:hAnsi="Helvetica"/>
        </w:rPr>
        <w:t xml:space="preserve">the main point of </w:t>
      </w:r>
      <w:r w:rsidR="008A170C" w:rsidRPr="00217691">
        <w:rPr>
          <w:rFonts w:ascii="Helvetica" w:hAnsi="Helvetica"/>
        </w:rPr>
        <w:t xml:space="preserve">the </w:t>
      </w:r>
      <w:r>
        <w:rPr>
          <w:rFonts w:ascii="Helvetica" w:hAnsi="Helvetica"/>
        </w:rPr>
        <w:t>passage</w:t>
      </w:r>
      <w:r w:rsidR="008A170C" w:rsidRPr="00217691">
        <w:rPr>
          <w:rFonts w:ascii="Helvetica" w:hAnsi="Helvetica"/>
        </w:rPr>
        <w:t xml:space="preserve"> in one sentence. </w:t>
      </w:r>
      <w:r>
        <w:rPr>
          <w:rFonts w:ascii="Helvetica" w:hAnsi="Helvetica"/>
        </w:rPr>
        <w:t xml:space="preserve">Your sentence shouldn’t be too complex, but it may have one or two clauses. </w:t>
      </w:r>
    </w:p>
    <w:p w14:paraId="436D87F1" w14:textId="77777777" w:rsidR="001B7446" w:rsidRDefault="001B7446" w:rsidP="001B7446">
      <w:pPr>
        <w:rPr>
          <w:rFonts w:ascii="Helvetica" w:hAnsi="Helvetica"/>
        </w:rPr>
      </w:pPr>
    </w:p>
    <w:p w14:paraId="7FFF46FC" w14:textId="5C04FE58" w:rsidR="001B7446" w:rsidRPr="00C534D6" w:rsidRDefault="001B7446" w:rsidP="001B7446">
      <w:pPr>
        <w:rPr>
          <w:rFonts w:ascii="Helvetica" w:hAnsi="Helvetica"/>
        </w:rPr>
      </w:pPr>
      <w:r w:rsidRPr="00C534D6">
        <w:rPr>
          <w:rFonts w:ascii="Helvetica" w:hAnsi="Helvetica"/>
        </w:rPr>
        <w:t xml:space="preserve">This is where I often see people make a mistake. They’ve done </w:t>
      </w:r>
      <w:r>
        <w:rPr>
          <w:rFonts w:ascii="Helvetica" w:hAnsi="Helvetica"/>
        </w:rPr>
        <w:t>hard work coming up with observations, but then t</w:t>
      </w:r>
      <w:r w:rsidRPr="00C534D6">
        <w:rPr>
          <w:rFonts w:ascii="Helvetica" w:hAnsi="Helvetica"/>
        </w:rPr>
        <w:t xml:space="preserve">hey set that work aside and come up with </w:t>
      </w:r>
      <w:r>
        <w:rPr>
          <w:rFonts w:ascii="Helvetica" w:hAnsi="Helvetica"/>
        </w:rPr>
        <w:t xml:space="preserve">a meaning that’s not based on their observations. </w:t>
      </w:r>
    </w:p>
    <w:p w14:paraId="2AC850CD" w14:textId="77777777" w:rsidR="005D5E33" w:rsidRDefault="005D5E33" w:rsidP="005E20C4">
      <w:pPr>
        <w:rPr>
          <w:rFonts w:ascii="Helvetica" w:hAnsi="Helvetica"/>
        </w:rPr>
      </w:pPr>
    </w:p>
    <w:p w14:paraId="4800FC4E" w14:textId="5138258A" w:rsidR="007A791A" w:rsidRPr="00217691" w:rsidRDefault="005D5E33" w:rsidP="005E20C4">
      <w:pPr>
        <w:rPr>
          <w:rFonts w:ascii="Helvetica" w:hAnsi="Helvetica"/>
        </w:rPr>
      </w:pPr>
      <w:r w:rsidRPr="00C534D6">
        <w:rPr>
          <w:rFonts w:ascii="Helvetica" w:hAnsi="Helvetica"/>
        </w:rPr>
        <w:lastRenderedPageBreak/>
        <w:t>The main point of the passage should be directly connected to your observations</w:t>
      </w:r>
      <w:r>
        <w:rPr>
          <w:rFonts w:ascii="Helvetica" w:hAnsi="Helvetica"/>
        </w:rPr>
        <w:t xml:space="preserve">. Asking yourself a few questions after you’ve come up with the meaning will make sure this is the case. </w:t>
      </w:r>
    </w:p>
    <w:p w14:paraId="6484CC87" w14:textId="77777777" w:rsidR="005D5E33" w:rsidRDefault="005D5E33" w:rsidP="005E20C4">
      <w:pPr>
        <w:rPr>
          <w:rFonts w:ascii="Helvetica" w:hAnsi="Helvetica"/>
          <w:b/>
          <w:sz w:val="22"/>
          <w:szCs w:val="22"/>
        </w:rPr>
      </w:pPr>
    </w:p>
    <w:p w14:paraId="2671BE51" w14:textId="23613D99" w:rsidR="007A791A" w:rsidRPr="005455C7" w:rsidRDefault="007A791A" w:rsidP="005E20C4">
      <w:pPr>
        <w:rPr>
          <w:rFonts w:ascii="Helvetica" w:hAnsi="Helvetica"/>
          <w:b/>
          <w:bCs/>
        </w:rPr>
      </w:pPr>
      <w:r w:rsidRPr="005455C7">
        <w:rPr>
          <w:rFonts w:ascii="Helvetica" w:hAnsi="Helvetica"/>
          <w:b/>
          <w:bCs/>
        </w:rPr>
        <w:t>Questions</w:t>
      </w:r>
      <w:r w:rsidR="00A97640" w:rsidRPr="005455C7">
        <w:rPr>
          <w:rFonts w:ascii="Helvetica" w:hAnsi="Helvetica"/>
          <w:b/>
          <w:bCs/>
        </w:rPr>
        <w:t xml:space="preserve"> to consider</w:t>
      </w:r>
    </w:p>
    <w:p w14:paraId="235C92E0" w14:textId="77777777" w:rsidR="00A97640" w:rsidRDefault="00A97640" w:rsidP="005E20C4">
      <w:pPr>
        <w:rPr>
          <w:rFonts w:ascii="Helvetica" w:hAnsi="Helvetica"/>
        </w:rPr>
      </w:pPr>
    </w:p>
    <w:p w14:paraId="44E65950" w14:textId="75872760" w:rsidR="00F02A5F" w:rsidRPr="001B7446" w:rsidRDefault="008A170C" w:rsidP="001B7446">
      <w:pPr>
        <w:pStyle w:val="ListParagraph"/>
        <w:numPr>
          <w:ilvl w:val="0"/>
          <w:numId w:val="22"/>
        </w:numPr>
        <w:ind w:left="360"/>
        <w:rPr>
          <w:rFonts w:ascii="Helvetica" w:hAnsi="Helvetica"/>
        </w:rPr>
      </w:pPr>
      <w:r w:rsidRPr="001B7446">
        <w:rPr>
          <w:rFonts w:ascii="Helvetica" w:hAnsi="Helvetica"/>
        </w:rPr>
        <w:t xml:space="preserve">Is my </w:t>
      </w:r>
      <w:r w:rsidR="001B7446">
        <w:rPr>
          <w:rFonts w:ascii="Helvetica" w:hAnsi="Helvetica"/>
        </w:rPr>
        <w:t>main point</w:t>
      </w:r>
      <w:r w:rsidRPr="001B7446">
        <w:rPr>
          <w:rFonts w:ascii="Helvetica" w:hAnsi="Helvetica"/>
        </w:rPr>
        <w:t xml:space="preserve"> consistent with</w:t>
      </w:r>
      <w:r w:rsidR="004A1919" w:rsidRPr="001B7446">
        <w:rPr>
          <w:rFonts w:ascii="Helvetica" w:hAnsi="Helvetica"/>
        </w:rPr>
        <w:t xml:space="preserve"> the overall findings of my ob</w:t>
      </w:r>
      <w:r w:rsidRPr="001B7446">
        <w:rPr>
          <w:rFonts w:ascii="Helvetica" w:hAnsi="Helvetica"/>
        </w:rPr>
        <w:t>servations?</w:t>
      </w:r>
      <w:r w:rsidR="004A1919" w:rsidRPr="001B7446">
        <w:rPr>
          <w:rFonts w:ascii="Helvetica" w:hAnsi="Helvetica"/>
        </w:rPr>
        <w:t xml:space="preserve"> </w:t>
      </w:r>
    </w:p>
    <w:p w14:paraId="31145F67" w14:textId="77777777" w:rsidR="00F02A5F" w:rsidRPr="00217691" w:rsidRDefault="00F02A5F" w:rsidP="001B7446">
      <w:pPr>
        <w:ind w:left="360"/>
        <w:rPr>
          <w:rFonts w:ascii="Helvetica" w:hAnsi="Helvetica"/>
        </w:rPr>
      </w:pPr>
    </w:p>
    <w:p w14:paraId="5EFBF187" w14:textId="610D7A5E" w:rsidR="008A170C" w:rsidRPr="001B7446" w:rsidRDefault="004A1919" w:rsidP="001B7446">
      <w:pPr>
        <w:pStyle w:val="ListParagraph"/>
        <w:numPr>
          <w:ilvl w:val="0"/>
          <w:numId w:val="22"/>
        </w:numPr>
        <w:ind w:left="360"/>
        <w:rPr>
          <w:rFonts w:ascii="Helvetica" w:hAnsi="Helvetica"/>
        </w:rPr>
      </w:pPr>
      <w:r w:rsidRPr="001B7446">
        <w:rPr>
          <w:rFonts w:ascii="Helvetica" w:hAnsi="Helvetica"/>
        </w:rPr>
        <w:t xml:space="preserve">If someone asked me why I came up with this particular </w:t>
      </w:r>
      <w:r w:rsidR="00A97640" w:rsidRPr="001B7446">
        <w:rPr>
          <w:rFonts w:ascii="Helvetica" w:hAnsi="Helvetica"/>
        </w:rPr>
        <w:t>meaning</w:t>
      </w:r>
      <w:r w:rsidR="001B7446">
        <w:rPr>
          <w:rFonts w:ascii="Helvetica" w:hAnsi="Helvetica"/>
        </w:rPr>
        <w:t>,</w:t>
      </w:r>
      <w:r w:rsidRPr="001B7446">
        <w:rPr>
          <w:rFonts w:ascii="Helvetica" w:hAnsi="Helvetica"/>
        </w:rPr>
        <w:t xml:space="preserve"> could I support it based on my observations </w:t>
      </w:r>
      <w:r w:rsidR="00050A47">
        <w:rPr>
          <w:rFonts w:ascii="Helvetica" w:hAnsi="Helvetica"/>
        </w:rPr>
        <w:t xml:space="preserve">and the structure </w:t>
      </w:r>
      <w:r w:rsidRPr="001B7446">
        <w:rPr>
          <w:rFonts w:ascii="Helvetica" w:hAnsi="Helvetica"/>
        </w:rPr>
        <w:t>of the text?</w:t>
      </w:r>
    </w:p>
    <w:p w14:paraId="692BD80E" w14:textId="78229107" w:rsidR="008A170C" w:rsidRDefault="008A170C" w:rsidP="005E20C4">
      <w:pPr>
        <w:rPr>
          <w:rFonts w:ascii="Helvetica" w:hAnsi="Helvetica"/>
        </w:rPr>
      </w:pPr>
    </w:p>
    <w:p w14:paraId="61229EB2" w14:textId="1CAA024B" w:rsidR="001B7446" w:rsidRDefault="001B7446" w:rsidP="005E20C4">
      <w:pPr>
        <w:rPr>
          <w:rFonts w:ascii="Helvetica" w:hAnsi="Helvetica"/>
        </w:rPr>
      </w:pPr>
      <w:r w:rsidRPr="00217691">
        <w:rPr>
          <w:rFonts w:ascii="Helvetica" w:hAnsi="Helvetica"/>
        </w:rPr>
        <w:t xml:space="preserve">Each </w:t>
      </w:r>
      <w:r>
        <w:rPr>
          <w:rFonts w:ascii="Helvetica" w:hAnsi="Helvetica"/>
        </w:rPr>
        <w:t xml:space="preserve">passage </w:t>
      </w:r>
      <w:r w:rsidRPr="00217691">
        <w:rPr>
          <w:rFonts w:ascii="Helvetica" w:hAnsi="Helvetica"/>
        </w:rPr>
        <w:t>h</w:t>
      </w:r>
      <w:r>
        <w:rPr>
          <w:rFonts w:ascii="Helvetica" w:hAnsi="Helvetica"/>
        </w:rPr>
        <w:t>as</w:t>
      </w:r>
      <w:r w:rsidRPr="00217691">
        <w:rPr>
          <w:rFonts w:ascii="Helvetica" w:hAnsi="Helvetica"/>
        </w:rPr>
        <w:t xml:space="preserve"> one main point</w:t>
      </w:r>
      <w:r>
        <w:rPr>
          <w:rFonts w:ascii="Helvetica" w:hAnsi="Helvetica"/>
        </w:rPr>
        <w:t xml:space="preserve">, so you should have a similar main point as others who have studied the passage. </w:t>
      </w:r>
    </w:p>
    <w:p w14:paraId="0C75D40E" w14:textId="77777777" w:rsidR="001B7446" w:rsidRPr="00217691" w:rsidRDefault="001B7446" w:rsidP="005E20C4">
      <w:pPr>
        <w:rPr>
          <w:rFonts w:ascii="Helvetica" w:hAnsi="Helvetica"/>
        </w:rPr>
      </w:pPr>
    </w:p>
    <w:p w14:paraId="3F89C906" w14:textId="4731208F" w:rsidR="00A94527" w:rsidRPr="005455C7" w:rsidRDefault="005D5E33">
      <w:pPr>
        <w:rPr>
          <w:rFonts w:ascii="Helvetica" w:hAnsi="Helvetica"/>
          <w:b/>
          <w:bCs/>
        </w:rPr>
      </w:pPr>
      <w:r w:rsidRPr="005455C7">
        <w:rPr>
          <w:rFonts w:ascii="Helvetica" w:hAnsi="Helvetica"/>
          <w:b/>
          <w:bCs/>
        </w:rPr>
        <w:t xml:space="preserve">Connecting the passage to the person and work of Christ. </w:t>
      </w:r>
    </w:p>
    <w:p w14:paraId="6CC57494" w14:textId="77777777" w:rsidR="00A97640" w:rsidRPr="00A97640" w:rsidRDefault="00A97640">
      <w:pPr>
        <w:rPr>
          <w:rFonts w:ascii="Helvetica" w:hAnsi="Helvetica"/>
          <w:b/>
          <w:sz w:val="22"/>
          <w:szCs w:val="22"/>
        </w:rPr>
      </w:pPr>
    </w:p>
    <w:p w14:paraId="787E4FA8" w14:textId="67F69A19" w:rsidR="007A791A" w:rsidRPr="00217691" w:rsidRDefault="00A97640">
      <w:pPr>
        <w:rPr>
          <w:rFonts w:ascii="Helvetica" w:hAnsi="Helvetica"/>
        </w:rPr>
      </w:pPr>
      <w:r>
        <w:rPr>
          <w:rFonts w:ascii="Helvetica" w:hAnsi="Helvetica"/>
        </w:rPr>
        <w:t>Jesus said that the whole Bible concerned him (Luke 24: 25-27). E</w:t>
      </w:r>
      <w:r w:rsidR="007A791A" w:rsidRPr="00217691">
        <w:rPr>
          <w:rFonts w:ascii="Helvetica" w:hAnsi="Helvetica"/>
        </w:rPr>
        <w:t xml:space="preserve">very </w:t>
      </w:r>
      <w:r>
        <w:rPr>
          <w:rFonts w:ascii="Helvetica" w:hAnsi="Helvetica"/>
        </w:rPr>
        <w:t>passage</w:t>
      </w:r>
      <w:r w:rsidR="007A791A" w:rsidRPr="00217691">
        <w:rPr>
          <w:rFonts w:ascii="Helvetica" w:hAnsi="Helvetica"/>
        </w:rPr>
        <w:t xml:space="preserve"> we study</w:t>
      </w:r>
      <w:r>
        <w:rPr>
          <w:rFonts w:ascii="Helvetica" w:hAnsi="Helvetica"/>
        </w:rPr>
        <w:t xml:space="preserve"> points to the person and work of Christ in some way. Identify how the passage </w:t>
      </w:r>
      <w:r w:rsidR="005D5E33">
        <w:rPr>
          <w:rFonts w:ascii="Helvetica" w:hAnsi="Helvetica"/>
        </w:rPr>
        <w:t xml:space="preserve">points </w:t>
      </w:r>
      <w:proofErr w:type="gramStart"/>
      <w:r w:rsidR="005D5E33">
        <w:rPr>
          <w:rFonts w:ascii="Helvetica" w:hAnsi="Helvetica"/>
        </w:rPr>
        <w:t>to</w:t>
      </w:r>
      <w:r w:rsidR="00CA7F3E">
        <w:rPr>
          <w:rFonts w:ascii="Helvetica" w:hAnsi="Helvetica"/>
        </w:rPr>
        <w:t>,</w:t>
      </w:r>
      <w:r w:rsidR="005D5E33">
        <w:rPr>
          <w:rFonts w:ascii="Helvetica" w:hAnsi="Helvetica"/>
        </w:rPr>
        <w:t xml:space="preserve"> or</w:t>
      </w:r>
      <w:proofErr w:type="gramEnd"/>
      <w:r w:rsidR="005D5E33">
        <w:rPr>
          <w:rFonts w:ascii="Helvetica" w:hAnsi="Helvetica"/>
        </w:rPr>
        <w:t xml:space="preserve"> is dependent on Christ and his work on the cross</w:t>
      </w:r>
      <w:r w:rsidR="00DD71AE">
        <w:rPr>
          <w:rFonts w:ascii="Helvetica" w:hAnsi="Helvetica"/>
        </w:rPr>
        <w:t xml:space="preserve">. </w:t>
      </w:r>
    </w:p>
    <w:p w14:paraId="20C2CB68" w14:textId="2F56A169" w:rsidR="007A791A" w:rsidRDefault="007A791A">
      <w:pPr>
        <w:rPr>
          <w:rFonts w:ascii="Helvetica" w:hAnsi="Helvetica"/>
        </w:rPr>
      </w:pPr>
    </w:p>
    <w:p w14:paraId="37925A6A" w14:textId="77777777" w:rsidR="00CA7F3E" w:rsidRDefault="00CA7F3E" w:rsidP="00CA7F3E">
      <w:pPr>
        <w:rPr>
          <w:rFonts w:ascii="Helvetica" w:hAnsi="Helvetica"/>
        </w:rPr>
      </w:pPr>
      <w:r>
        <w:rPr>
          <w:rFonts w:ascii="Helvetica" w:hAnsi="Helvetica"/>
        </w:rPr>
        <w:t>Determine</w:t>
      </w:r>
      <w:r w:rsidRPr="00CA7F3E">
        <w:rPr>
          <w:rFonts w:ascii="Helvetica" w:hAnsi="Helvetica"/>
        </w:rPr>
        <w:t xml:space="preserve"> the place of your text in redemptive history and use that to help you identify </w:t>
      </w:r>
      <w:r>
        <w:rPr>
          <w:rFonts w:ascii="Helvetica" w:hAnsi="Helvetica"/>
        </w:rPr>
        <w:t>how your text connects to the person and work of Christ</w:t>
      </w:r>
      <w:r w:rsidRPr="00CA7F3E">
        <w:rPr>
          <w:rFonts w:ascii="Helvetica" w:hAnsi="Helvetica"/>
        </w:rPr>
        <w:t xml:space="preserve">. </w:t>
      </w:r>
    </w:p>
    <w:p w14:paraId="0DE11198" w14:textId="77777777" w:rsidR="00CA7F3E" w:rsidRDefault="00CA7F3E" w:rsidP="00CA7F3E">
      <w:pPr>
        <w:rPr>
          <w:rFonts w:ascii="Helvetica" w:hAnsi="Helvetica"/>
        </w:rPr>
      </w:pPr>
    </w:p>
    <w:p w14:paraId="71C73F76" w14:textId="50997A6C" w:rsidR="00CA7F3E" w:rsidRDefault="00647EDF">
      <w:pPr>
        <w:rPr>
          <w:rFonts w:ascii="Helvetica" w:hAnsi="Helvetica"/>
        </w:rPr>
      </w:pPr>
      <w:r w:rsidRPr="00C534D6">
        <w:rPr>
          <w:rFonts w:ascii="Helvetica" w:hAnsi="Helvetica"/>
        </w:rPr>
        <w:t xml:space="preserve">Sometimes </w:t>
      </w:r>
      <w:r>
        <w:rPr>
          <w:rFonts w:ascii="Helvetica" w:hAnsi="Helvetica"/>
        </w:rPr>
        <w:t xml:space="preserve">this is </w:t>
      </w:r>
      <w:r w:rsidRPr="00C534D6">
        <w:rPr>
          <w:rFonts w:ascii="Helvetica" w:hAnsi="Helvetica"/>
        </w:rPr>
        <w:t xml:space="preserve">fairly obvious. This is </w:t>
      </w:r>
      <w:r w:rsidR="001B7446">
        <w:rPr>
          <w:rFonts w:ascii="Helvetica" w:hAnsi="Helvetica"/>
        </w:rPr>
        <w:t>often</w:t>
      </w:r>
      <w:r w:rsidRPr="00C534D6">
        <w:rPr>
          <w:rFonts w:ascii="Helvetica" w:hAnsi="Helvetica"/>
        </w:rPr>
        <w:t xml:space="preserve"> the case when </w:t>
      </w:r>
      <w:r w:rsidR="006A17F3">
        <w:rPr>
          <w:rFonts w:ascii="Helvetica" w:hAnsi="Helvetica"/>
        </w:rPr>
        <w:t>you’re</w:t>
      </w:r>
      <w:r w:rsidRPr="00C534D6">
        <w:rPr>
          <w:rFonts w:ascii="Helvetica" w:hAnsi="Helvetica"/>
        </w:rPr>
        <w:t xml:space="preserve"> </w:t>
      </w:r>
      <w:r w:rsidR="001B7446">
        <w:rPr>
          <w:rFonts w:ascii="Helvetica" w:hAnsi="Helvetica"/>
        </w:rPr>
        <w:t>studying</w:t>
      </w:r>
      <w:r w:rsidRPr="00C534D6">
        <w:rPr>
          <w:rFonts w:ascii="Helvetica" w:hAnsi="Helvetica"/>
        </w:rPr>
        <w:t xml:space="preserve"> the New Testament. </w:t>
      </w:r>
      <w:r>
        <w:rPr>
          <w:rFonts w:ascii="Helvetica" w:hAnsi="Helvetica"/>
        </w:rPr>
        <w:t>But s</w:t>
      </w:r>
      <w:r w:rsidRPr="00C534D6">
        <w:rPr>
          <w:rFonts w:ascii="Helvetica" w:hAnsi="Helvetica"/>
        </w:rPr>
        <w:t xml:space="preserve">ometimes it requires more work. This </w:t>
      </w:r>
      <w:r w:rsidR="00CA7F3E">
        <w:rPr>
          <w:rFonts w:ascii="Helvetica" w:hAnsi="Helvetica"/>
        </w:rPr>
        <w:t xml:space="preserve">can be </w:t>
      </w:r>
      <w:r w:rsidRPr="00C534D6">
        <w:rPr>
          <w:rFonts w:ascii="Helvetica" w:hAnsi="Helvetica"/>
        </w:rPr>
        <w:t xml:space="preserve">the case when </w:t>
      </w:r>
      <w:r w:rsidR="006A17F3">
        <w:rPr>
          <w:rFonts w:ascii="Helvetica" w:hAnsi="Helvetica"/>
        </w:rPr>
        <w:t>you’re</w:t>
      </w:r>
      <w:r w:rsidRPr="00C534D6">
        <w:rPr>
          <w:rFonts w:ascii="Helvetica" w:hAnsi="Helvetica"/>
        </w:rPr>
        <w:t xml:space="preserve"> </w:t>
      </w:r>
      <w:r w:rsidR="001B7446">
        <w:rPr>
          <w:rFonts w:ascii="Helvetica" w:hAnsi="Helvetica"/>
        </w:rPr>
        <w:t>studying</w:t>
      </w:r>
      <w:r w:rsidRPr="00C534D6">
        <w:rPr>
          <w:rFonts w:ascii="Helvetica" w:hAnsi="Helvetica"/>
        </w:rPr>
        <w:t xml:space="preserve"> the Old Testament. </w:t>
      </w:r>
      <w:r w:rsidR="00CA7F3E">
        <w:rPr>
          <w:rFonts w:ascii="Helvetica" w:hAnsi="Helvetica"/>
        </w:rPr>
        <w:t xml:space="preserve">When studying an Old Testament passage, ask yourself whether a character, image, or event in the passage points to Christ or our need for Christ. </w:t>
      </w:r>
    </w:p>
    <w:p w14:paraId="3861F0FB" w14:textId="77777777" w:rsidR="00CA7F3E" w:rsidRPr="00217691" w:rsidRDefault="00CA7F3E">
      <w:pPr>
        <w:rPr>
          <w:rFonts w:ascii="Helvetica" w:hAnsi="Helvetica"/>
        </w:rPr>
      </w:pPr>
    </w:p>
    <w:p w14:paraId="6D99BB9F" w14:textId="2E1993B8" w:rsidR="004A1919" w:rsidRPr="006A17F3" w:rsidRDefault="004A1919" w:rsidP="006A17F3">
      <w:pPr>
        <w:jc w:val="center"/>
        <w:rPr>
          <w:rFonts w:ascii="Helvetica" w:hAnsi="Helvetica"/>
          <w:b/>
          <w:sz w:val="28"/>
          <w:szCs w:val="28"/>
        </w:rPr>
      </w:pPr>
      <w:r w:rsidRPr="006A17F3">
        <w:rPr>
          <w:rFonts w:ascii="Helvetica" w:hAnsi="Helvetica"/>
          <w:b/>
          <w:sz w:val="28"/>
          <w:szCs w:val="28"/>
        </w:rPr>
        <w:t>Application</w:t>
      </w:r>
    </w:p>
    <w:p w14:paraId="5FD185E3" w14:textId="77777777" w:rsidR="00DD71AE" w:rsidRDefault="00DD71AE">
      <w:pPr>
        <w:rPr>
          <w:rFonts w:ascii="Helvetica" w:hAnsi="Helvetica"/>
        </w:rPr>
      </w:pPr>
    </w:p>
    <w:p w14:paraId="32BB32AC" w14:textId="0A8D2946" w:rsidR="00C4191E" w:rsidRPr="00217691" w:rsidRDefault="0028250B">
      <w:pPr>
        <w:rPr>
          <w:rFonts w:ascii="Helvetica" w:hAnsi="Helvetica"/>
        </w:rPr>
      </w:pPr>
      <w:r w:rsidRPr="00217691">
        <w:rPr>
          <w:rFonts w:ascii="Helvetica" w:hAnsi="Helvetica"/>
        </w:rPr>
        <w:t xml:space="preserve">Application is the point of all </w:t>
      </w:r>
      <w:r w:rsidR="00904DDD">
        <w:rPr>
          <w:rFonts w:ascii="Helvetica" w:hAnsi="Helvetica"/>
        </w:rPr>
        <w:t>your</w:t>
      </w:r>
      <w:r w:rsidRPr="00217691">
        <w:rPr>
          <w:rFonts w:ascii="Helvetica" w:hAnsi="Helvetica"/>
        </w:rPr>
        <w:t xml:space="preserve"> hard work. </w:t>
      </w:r>
      <w:r w:rsidR="007A791A" w:rsidRPr="00217691">
        <w:rPr>
          <w:rFonts w:ascii="Helvetica" w:hAnsi="Helvetica"/>
        </w:rPr>
        <w:t xml:space="preserve">Although a </w:t>
      </w:r>
      <w:r w:rsidR="00B02073" w:rsidRPr="00217691">
        <w:rPr>
          <w:rFonts w:ascii="Helvetica" w:hAnsi="Helvetica"/>
        </w:rPr>
        <w:t xml:space="preserve">passage </w:t>
      </w:r>
      <w:r w:rsidR="00050A47">
        <w:rPr>
          <w:rFonts w:ascii="Helvetica" w:hAnsi="Helvetica"/>
        </w:rPr>
        <w:t xml:space="preserve">has one main point, it </w:t>
      </w:r>
      <w:r w:rsidR="00B02073" w:rsidRPr="00217691">
        <w:rPr>
          <w:rFonts w:ascii="Helvetica" w:hAnsi="Helvetica"/>
        </w:rPr>
        <w:t>may have many dif</w:t>
      </w:r>
      <w:r w:rsidR="007A791A" w:rsidRPr="00217691">
        <w:rPr>
          <w:rFonts w:ascii="Helvetica" w:hAnsi="Helvetica"/>
        </w:rPr>
        <w:t>ferent application</w:t>
      </w:r>
      <w:r w:rsidR="00DD71AE">
        <w:rPr>
          <w:rFonts w:ascii="Helvetica" w:hAnsi="Helvetica"/>
        </w:rPr>
        <w:t>s</w:t>
      </w:r>
      <w:r w:rsidR="00050A47">
        <w:rPr>
          <w:rFonts w:ascii="Helvetica" w:hAnsi="Helvetica"/>
        </w:rPr>
        <w:t>. F</w:t>
      </w:r>
      <w:r w:rsidR="00B02073" w:rsidRPr="00217691">
        <w:rPr>
          <w:rFonts w:ascii="Helvetica" w:hAnsi="Helvetica"/>
        </w:rPr>
        <w:t xml:space="preserve">ocus on </w:t>
      </w:r>
      <w:r w:rsidR="00DD71AE">
        <w:rPr>
          <w:rFonts w:ascii="Helvetica" w:hAnsi="Helvetica"/>
        </w:rPr>
        <w:t>one or two</w:t>
      </w:r>
      <w:r w:rsidRPr="00217691">
        <w:rPr>
          <w:rFonts w:ascii="Helvetica" w:hAnsi="Helvetica"/>
        </w:rPr>
        <w:t>.</w:t>
      </w:r>
      <w:r w:rsidR="00B02073" w:rsidRPr="00217691">
        <w:rPr>
          <w:rFonts w:ascii="Helvetica" w:hAnsi="Helvetica"/>
        </w:rPr>
        <w:t xml:space="preserve"> </w:t>
      </w:r>
    </w:p>
    <w:p w14:paraId="3EA26A28" w14:textId="77777777" w:rsidR="002647C1" w:rsidRDefault="002647C1" w:rsidP="00C34199">
      <w:pPr>
        <w:spacing w:after="120"/>
        <w:rPr>
          <w:rFonts w:ascii="Helvetica" w:hAnsi="Helvetica"/>
          <w:b/>
          <w:bCs/>
        </w:rPr>
      </w:pPr>
    </w:p>
    <w:p w14:paraId="7C7CCEDE" w14:textId="2814BCF9" w:rsidR="00055420" w:rsidRPr="00904DDD" w:rsidRDefault="00037A02" w:rsidP="00C34199">
      <w:pPr>
        <w:spacing w:after="120"/>
        <w:rPr>
          <w:rFonts w:ascii="Helvetica" w:hAnsi="Helvetica"/>
          <w:b/>
          <w:bCs/>
        </w:rPr>
      </w:pPr>
      <w:r w:rsidRPr="00904DDD">
        <w:rPr>
          <w:rFonts w:ascii="Helvetica" w:hAnsi="Helvetica"/>
          <w:b/>
          <w:bCs/>
        </w:rPr>
        <w:t xml:space="preserve">A </w:t>
      </w:r>
      <w:r w:rsidR="00055420" w:rsidRPr="00904DDD">
        <w:rPr>
          <w:rFonts w:ascii="Helvetica" w:hAnsi="Helvetica"/>
          <w:b/>
          <w:bCs/>
        </w:rPr>
        <w:t xml:space="preserve">New </w:t>
      </w:r>
      <w:r w:rsidR="002647C1">
        <w:rPr>
          <w:rFonts w:ascii="Helvetica" w:hAnsi="Helvetica"/>
          <w:b/>
          <w:bCs/>
        </w:rPr>
        <w:t>u</w:t>
      </w:r>
      <w:r w:rsidR="00055420" w:rsidRPr="00904DDD">
        <w:rPr>
          <w:rFonts w:ascii="Helvetica" w:hAnsi="Helvetica"/>
          <w:b/>
          <w:bCs/>
        </w:rPr>
        <w:t xml:space="preserve">nderstanding </w:t>
      </w:r>
    </w:p>
    <w:p w14:paraId="05B9AC3A" w14:textId="14AF4454" w:rsidR="00E42E52" w:rsidRPr="00904DDD" w:rsidRDefault="00055420" w:rsidP="006A17F3">
      <w:pPr>
        <w:pStyle w:val="ListParagraph"/>
        <w:numPr>
          <w:ilvl w:val="0"/>
          <w:numId w:val="6"/>
        </w:numPr>
        <w:ind w:left="360"/>
        <w:rPr>
          <w:rFonts w:ascii="Helvetica" w:hAnsi="Helvetica"/>
        </w:rPr>
      </w:pPr>
      <w:r w:rsidRPr="00904DDD">
        <w:rPr>
          <w:rFonts w:ascii="Helvetica" w:hAnsi="Helvetica"/>
        </w:rPr>
        <w:t xml:space="preserve">Did </w:t>
      </w:r>
      <w:r w:rsidR="00DD6F34">
        <w:rPr>
          <w:rFonts w:ascii="Helvetica" w:hAnsi="Helvetica"/>
        </w:rPr>
        <w:t>you</w:t>
      </w:r>
      <w:r w:rsidRPr="00904DDD">
        <w:rPr>
          <w:rFonts w:ascii="Helvetica" w:hAnsi="Helvetica"/>
        </w:rPr>
        <w:t xml:space="preserve"> learn something new about God, </w:t>
      </w:r>
      <w:r w:rsidR="00DD6F34">
        <w:rPr>
          <w:rFonts w:ascii="Helvetica" w:hAnsi="Helvetica"/>
        </w:rPr>
        <w:t>h</w:t>
      </w:r>
      <w:r w:rsidRPr="00904DDD">
        <w:rPr>
          <w:rFonts w:ascii="Helvetica" w:hAnsi="Helvetica"/>
        </w:rPr>
        <w:t xml:space="preserve">is ways, </w:t>
      </w:r>
      <w:r w:rsidR="00DD6F34">
        <w:rPr>
          <w:rFonts w:ascii="Helvetica" w:hAnsi="Helvetica"/>
        </w:rPr>
        <w:t>h</w:t>
      </w:r>
      <w:r w:rsidRPr="00904DDD">
        <w:rPr>
          <w:rFonts w:ascii="Helvetica" w:hAnsi="Helvetica"/>
        </w:rPr>
        <w:t xml:space="preserve">is character, </w:t>
      </w:r>
      <w:r w:rsidR="00DD6F34">
        <w:rPr>
          <w:rFonts w:ascii="Helvetica" w:hAnsi="Helvetica"/>
        </w:rPr>
        <w:t>h</w:t>
      </w:r>
      <w:r w:rsidRPr="00904DDD">
        <w:rPr>
          <w:rFonts w:ascii="Helvetica" w:hAnsi="Helvetica"/>
        </w:rPr>
        <w:t xml:space="preserve">is plan, or </w:t>
      </w:r>
      <w:r w:rsidR="00DD6F34">
        <w:rPr>
          <w:rFonts w:ascii="Helvetica" w:hAnsi="Helvetica"/>
        </w:rPr>
        <w:t>h</w:t>
      </w:r>
      <w:r w:rsidRPr="00904DDD">
        <w:rPr>
          <w:rFonts w:ascii="Helvetica" w:hAnsi="Helvetica"/>
        </w:rPr>
        <w:t>is priorities</w:t>
      </w:r>
      <w:r w:rsidR="00DD71AE" w:rsidRPr="00904DDD">
        <w:rPr>
          <w:rFonts w:ascii="Helvetica" w:hAnsi="Helvetica"/>
        </w:rPr>
        <w:t xml:space="preserve"> or was a truth reinforced</w:t>
      </w:r>
      <w:r w:rsidRPr="00904DDD">
        <w:rPr>
          <w:rFonts w:ascii="Helvetica" w:hAnsi="Helvetica"/>
        </w:rPr>
        <w:t xml:space="preserve">? </w:t>
      </w:r>
    </w:p>
    <w:p w14:paraId="1D3217AA" w14:textId="77777777" w:rsidR="00055420" w:rsidRPr="00217691" w:rsidRDefault="00055420" w:rsidP="00904DDD">
      <w:pPr>
        <w:rPr>
          <w:rFonts w:ascii="Helvetica" w:hAnsi="Helvetica"/>
        </w:rPr>
      </w:pPr>
    </w:p>
    <w:p w14:paraId="59F08229" w14:textId="36EA567A" w:rsidR="00055420" w:rsidRPr="00904DDD" w:rsidRDefault="00037A02" w:rsidP="00C34199">
      <w:pPr>
        <w:spacing w:after="120"/>
        <w:rPr>
          <w:rFonts w:ascii="Helvetica" w:hAnsi="Helvetica"/>
          <w:b/>
          <w:bCs/>
        </w:rPr>
      </w:pPr>
      <w:r w:rsidRPr="00904DDD">
        <w:rPr>
          <w:rFonts w:ascii="Helvetica" w:hAnsi="Helvetica"/>
          <w:b/>
          <w:bCs/>
        </w:rPr>
        <w:t xml:space="preserve">A </w:t>
      </w:r>
      <w:r w:rsidR="00055420" w:rsidRPr="00904DDD">
        <w:rPr>
          <w:rFonts w:ascii="Helvetica" w:hAnsi="Helvetica"/>
          <w:b/>
          <w:bCs/>
        </w:rPr>
        <w:t>Challenge</w:t>
      </w:r>
    </w:p>
    <w:p w14:paraId="4490D417" w14:textId="5EF4E4A0" w:rsidR="001C3B0A" w:rsidRPr="00904DDD" w:rsidRDefault="001C3B0A" w:rsidP="006A17F3">
      <w:pPr>
        <w:pStyle w:val="ListParagraph"/>
        <w:numPr>
          <w:ilvl w:val="3"/>
          <w:numId w:val="15"/>
        </w:numPr>
        <w:ind w:left="360"/>
        <w:rPr>
          <w:rFonts w:ascii="Helvetica" w:hAnsi="Helvetica"/>
        </w:rPr>
      </w:pPr>
      <w:r w:rsidRPr="00904DDD">
        <w:rPr>
          <w:rFonts w:ascii="Helvetica" w:hAnsi="Helvetica"/>
        </w:rPr>
        <w:t xml:space="preserve">Do </w:t>
      </w:r>
      <w:r w:rsidR="00DD6F34">
        <w:rPr>
          <w:rFonts w:ascii="Helvetica" w:hAnsi="Helvetica"/>
        </w:rPr>
        <w:t>you</w:t>
      </w:r>
      <w:r w:rsidRPr="00904DDD">
        <w:rPr>
          <w:rFonts w:ascii="Helvetica" w:hAnsi="Helvetica"/>
        </w:rPr>
        <w:t xml:space="preserve"> need to change y</w:t>
      </w:r>
      <w:r w:rsidR="00DD6F34">
        <w:rPr>
          <w:rFonts w:ascii="Helvetica" w:hAnsi="Helvetica"/>
        </w:rPr>
        <w:t>our</w:t>
      </w:r>
      <w:r w:rsidRPr="00904DDD">
        <w:rPr>
          <w:rFonts w:ascii="Helvetica" w:hAnsi="Helvetica"/>
        </w:rPr>
        <w:t xml:space="preserve"> thinking on a certain point?</w:t>
      </w:r>
    </w:p>
    <w:p w14:paraId="0325463C" w14:textId="17BEB988" w:rsidR="001C3B0A" w:rsidRPr="00904DDD" w:rsidRDefault="001C3B0A" w:rsidP="006A17F3">
      <w:pPr>
        <w:pStyle w:val="ListParagraph"/>
        <w:numPr>
          <w:ilvl w:val="3"/>
          <w:numId w:val="15"/>
        </w:numPr>
        <w:ind w:left="360"/>
        <w:rPr>
          <w:rFonts w:ascii="Helvetica" w:hAnsi="Helvetica"/>
        </w:rPr>
      </w:pPr>
      <w:r w:rsidRPr="00904DDD">
        <w:rPr>
          <w:rFonts w:ascii="Helvetica" w:hAnsi="Helvetica"/>
        </w:rPr>
        <w:t xml:space="preserve">Is there a way </w:t>
      </w:r>
      <w:r w:rsidR="00DD6F34">
        <w:rPr>
          <w:rFonts w:ascii="Helvetica" w:hAnsi="Helvetica"/>
        </w:rPr>
        <w:t xml:space="preserve">you </w:t>
      </w:r>
      <w:r w:rsidRPr="00904DDD">
        <w:rPr>
          <w:rFonts w:ascii="Helvetica" w:hAnsi="Helvetica"/>
        </w:rPr>
        <w:t>need to preach to y</w:t>
      </w:r>
      <w:r w:rsidR="00DD6F34">
        <w:rPr>
          <w:rFonts w:ascii="Helvetica" w:hAnsi="Helvetica"/>
        </w:rPr>
        <w:t>our</w:t>
      </w:r>
      <w:r w:rsidRPr="00904DDD">
        <w:rPr>
          <w:rFonts w:ascii="Helvetica" w:hAnsi="Helvetica"/>
        </w:rPr>
        <w:t>self?</w:t>
      </w:r>
    </w:p>
    <w:p w14:paraId="1920FB8B" w14:textId="3E350C6D" w:rsidR="00055420" w:rsidRPr="00904DDD" w:rsidRDefault="00055420" w:rsidP="006A17F3">
      <w:pPr>
        <w:pStyle w:val="ListParagraph"/>
        <w:numPr>
          <w:ilvl w:val="3"/>
          <w:numId w:val="15"/>
        </w:numPr>
        <w:ind w:left="360"/>
        <w:rPr>
          <w:rFonts w:ascii="Helvetica" w:hAnsi="Helvetica"/>
        </w:rPr>
      </w:pPr>
      <w:r w:rsidRPr="00904DDD">
        <w:rPr>
          <w:rFonts w:ascii="Helvetica" w:hAnsi="Helvetica"/>
        </w:rPr>
        <w:t xml:space="preserve">Is there a behavior </w:t>
      </w:r>
      <w:r w:rsidR="00DD6F34">
        <w:rPr>
          <w:rFonts w:ascii="Helvetica" w:hAnsi="Helvetica"/>
        </w:rPr>
        <w:t>you</w:t>
      </w:r>
      <w:r w:rsidRPr="00904DDD">
        <w:rPr>
          <w:rFonts w:ascii="Helvetica" w:hAnsi="Helvetica"/>
        </w:rPr>
        <w:t xml:space="preserve"> need to adopt or stop doing?</w:t>
      </w:r>
    </w:p>
    <w:p w14:paraId="215ECD27" w14:textId="60CA5119" w:rsidR="00055420" w:rsidRPr="00904DDD" w:rsidRDefault="00055420" w:rsidP="006A17F3">
      <w:pPr>
        <w:pStyle w:val="ListParagraph"/>
        <w:numPr>
          <w:ilvl w:val="3"/>
          <w:numId w:val="15"/>
        </w:numPr>
        <w:ind w:left="360"/>
        <w:rPr>
          <w:rFonts w:ascii="Helvetica" w:hAnsi="Helvetica"/>
        </w:rPr>
      </w:pPr>
      <w:r w:rsidRPr="00904DDD">
        <w:rPr>
          <w:rFonts w:ascii="Helvetica" w:hAnsi="Helvetica"/>
        </w:rPr>
        <w:t>Does this passage have impli</w:t>
      </w:r>
      <w:r w:rsidR="0028250B" w:rsidRPr="00904DDD">
        <w:rPr>
          <w:rFonts w:ascii="Helvetica" w:hAnsi="Helvetica"/>
        </w:rPr>
        <w:t xml:space="preserve">cations for the way </w:t>
      </w:r>
      <w:r w:rsidR="00DD6F34">
        <w:rPr>
          <w:rFonts w:ascii="Helvetica" w:hAnsi="Helvetica"/>
        </w:rPr>
        <w:t>you</w:t>
      </w:r>
      <w:r w:rsidR="0028250B" w:rsidRPr="00904DDD">
        <w:rPr>
          <w:rFonts w:ascii="Helvetica" w:hAnsi="Helvetica"/>
        </w:rPr>
        <w:t xml:space="preserve"> relate </w:t>
      </w:r>
      <w:r w:rsidRPr="00904DDD">
        <w:rPr>
          <w:rFonts w:ascii="Helvetica" w:hAnsi="Helvetica"/>
        </w:rPr>
        <w:t>or speak to others?</w:t>
      </w:r>
    </w:p>
    <w:p w14:paraId="3E6E07AC" w14:textId="2FAE4B21" w:rsidR="00055420" w:rsidRPr="00904DDD" w:rsidRDefault="00055420" w:rsidP="006A17F3">
      <w:pPr>
        <w:pStyle w:val="ListParagraph"/>
        <w:numPr>
          <w:ilvl w:val="3"/>
          <w:numId w:val="15"/>
        </w:numPr>
        <w:ind w:left="360"/>
        <w:rPr>
          <w:rFonts w:ascii="Helvetica" w:hAnsi="Helvetica"/>
        </w:rPr>
      </w:pPr>
      <w:r w:rsidRPr="00904DDD">
        <w:rPr>
          <w:rFonts w:ascii="Helvetica" w:hAnsi="Helvetica"/>
        </w:rPr>
        <w:t xml:space="preserve">How should </w:t>
      </w:r>
      <w:r w:rsidR="00DD6F34">
        <w:rPr>
          <w:rFonts w:ascii="Helvetica" w:hAnsi="Helvetica"/>
        </w:rPr>
        <w:t>you</w:t>
      </w:r>
      <w:r w:rsidRPr="00904DDD">
        <w:rPr>
          <w:rFonts w:ascii="Helvetica" w:hAnsi="Helvetica"/>
        </w:rPr>
        <w:t xml:space="preserve"> pray based on this passage?</w:t>
      </w:r>
    </w:p>
    <w:p w14:paraId="58797B03" w14:textId="77777777" w:rsidR="00055420" w:rsidRPr="00217691" w:rsidRDefault="00055420" w:rsidP="00904DDD">
      <w:pPr>
        <w:rPr>
          <w:rFonts w:ascii="Helvetica" w:hAnsi="Helvetica"/>
        </w:rPr>
      </w:pPr>
    </w:p>
    <w:p w14:paraId="71221DE5" w14:textId="33CBC3C0" w:rsidR="00055420" w:rsidRPr="00904DDD" w:rsidRDefault="00037A02" w:rsidP="00C34199">
      <w:pPr>
        <w:spacing w:after="120"/>
        <w:rPr>
          <w:rFonts w:ascii="Helvetica" w:hAnsi="Helvetica"/>
          <w:b/>
          <w:bCs/>
        </w:rPr>
      </w:pPr>
      <w:r w:rsidRPr="00904DDD">
        <w:rPr>
          <w:rFonts w:ascii="Helvetica" w:hAnsi="Helvetica"/>
          <w:b/>
          <w:bCs/>
        </w:rPr>
        <w:t xml:space="preserve">An </w:t>
      </w:r>
      <w:r w:rsidR="004037FF" w:rsidRPr="00904DDD">
        <w:rPr>
          <w:rFonts w:ascii="Helvetica" w:hAnsi="Helvetica"/>
          <w:b/>
          <w:bCs/>
        </w:rPr>
        <w:t>Encouragement</w:t>
      </w:r>
      <w:r w:rsidR="00055420" w:rsidRPr="00904DDD">
        <w:rPr>
          <w:rFonts w:ascii="Helvetica" w:hAnsi="Helvetica"/>
          <w:b/>
          <w:bCs/>
        </w:rPr>
        <w:t>/Praise</w:t>
      </w:r>
    </w:p>
    <w:p w14:paraId="44E1CD6E" w14:textId="24CF62B3" w:rsidR="00055420" w:rsidRPr="00904DDD" w:rsidRDefault="00DD71AE" w:rsidP="006A17F3">
      <w:pPr>
        <w:pStyle w:val="ListParagraph"/>
        <w:numPr>
          <w:ilvl w:val="0"/>
          <w:numId w:val="16"/>
        </w:numPr>
        <w:ind w:left="360"/>
        <w:rPr>
          <w:rFonts w:ascii="Helvetica" w:hAnsi="Helvetica"/>
        </w:rPr>
      </w:pPr>
      <w:r w:rsidRPr="00904DDD">
        <w:rPr>
          <w:rFonts w:ascii="Helvetica" w:hAnsi="Helvetica"/>
        </w:rPr>
        <w:t xml:space="preserve">What can </w:t>
      </w:r>
      <w:r w:rsidR="00DD6F34">
        <w:rPr>
          <w:rFonts w:ascii="Helvetica" w:hAnsi="Helvetica"/>
        </w:rPr>
        <w:t>you</w:t>
      </w:r>
      <w:r w:rsidRPr="00904DDD">
        <w:rPr>
          <w:rFonts w:ascii="Helvetica" w:hAnsi="Helvetica"/>
        </w:rPr>
        <w:t xml:space="preserve"> praise God for based on </w:t>
      </w:r>
      <w:r w:rsidR="00055420" w:rsidRPr="00904DDD">
        <w:rPr>
          <w:rFonts w:ascii="Helvetica" w:hAnsi="Helvetica"/>
        </w:rPr>
        <w:t>this passage?</w:t>
      </w:r>
    </w:p>
    <w:p w14:paraId="2592DCE3" w14:textId="42B399C9" w:rsidR="00055420" w:rsidRPr="00904DDD" w:rsidRDefault="00055420" w:rsidP="006A17F3">
      <w:pPr>
        <w:pStyle w:val="ListParagraph"/>
        <w:numPr>
          <w:ilvl w:val="0"/>
          <w:numId w:val="16"/>
        </w:numPr>
        <w:ind w:left="360"/>
        <w:rPr>
          <w:rFonts w:ascii="Helvetica" w:hAnsi="Helvetica"/>
        </w:rPr>
      </w:pPr>
      <w:r w:rsidRPr="00904DDD">
        <w:rPr>
          <w:rFonts w:ascii="Helvetica" w:hAnsi="Helvetica"/>
        </w:rPr>
        <w:t xml:space="preserve">Is there an encouragement or a promise </w:t>
      </w:r>
      <w:r w:rsidR="00DD6F34">
        <w:rPr>
          <w:rFonts w:ascii="Helvetica" w:hAnsi="Helvetica"/>
        </w:rPr>
        <w:t xml:space="preserve">you </w:t>
      </w:r>
      <w:r w:rsidRPr="00904DDD">
        <w:rPr>
          <w:rFonts w:ascii="Helvetica" w:hAnsi="Helvetica"/>
        </w:rPr>
        <w:t>need to dwell on?</w:t>
      </w:r>
    </w:p>
    <w:p w14:paraId="11622D8A" w14:textId="77777777" w:rsidR="00904DDD" w:rsidRPr="00904DDD" w:rsidRDefault="00904DDD" w:rsidP="00904DDD">
      <w:pPr>
        <w:pStyle w:val="ListParagraph"/>
        <w:ind w:left="1440"/>
        <w:rPr>
          <w:rFonts w:ascii="Helvetica" w:hAnsi="Helvetica"/>
        </w:rPr>
      </w:pPr>
    </w:p>
    <w:p w14:paraId="05DCA4F8" w14:textId="69507970" w:rsidR="00904DDD" w:rsidRDefault="00DD6F34">
      <w:pPr>
        <w:rPr>
          <w:rFonts w:ascii="Helvetica" w:hAnsi="Helvetica"/>
        </w:rPr>
      </w:pPr>
      <w:r>
        <w:rPr>
          <w:rFonts w:ascii="Helvetica" w:hAnsi="Helvetica"/>
        </w:rPr>
        <w:t xml:space="preserve">Don’t just think about yourself. Most passages of Scripture have rich corporate applications. </w:t>
      </w:r>
      <w:r w:rsidR="00904DDD">
        <w:rPr>
          <w:rFonts w:ascii="Helvetica" w:hAnsi="Helvetica"/>
        </w:rPr>
        <w:t xml:space="preserve">Ask how this passage </w:t>
      </w:r>
      <w:r>
        <w:rPr>
          <w:rFonts w:ascii="Helvetica" w:hAnsi="Helvetica"/>
        </w:rPr>
        <w:t>applies to</w:t>
      </w:r>
      <w:r w:rsidR="00904DDD">
        <w:rPr>
          <w:rFonts w:ascii="Helvetica" w:hAnsi="Helvetica"/>
        </w:rPr>
        <w:t xml:space="preserve"> those around you</w:t>
      </w:r>
      <w:r>
        <w:rPr>
          <w:rFonts w:ascii="Helvetica" w:hAnsi="Helvetica"/>
        </w:rPr>
        <w:t xml:space="preserve"> – </w:t>
      </w:r>
      <w:r w:rsidR="00904DDD">
        <w:rPr>
          <w:rFonts w:ascii="Helvetica" w:hAnsi="Helvetica"/>
        </w:rPr>
        <w:t>your</w:t>
      </w:r>
      <w:r w:rsidR="00904DDD" w:rsidRPr="00904DDD">
        <w:rPr>
          <w:rFonts w:ascii="Helvetica" w:hAnsi="Helvetica"/>
        </w:rPr>
        <w:t xml:space="preserve"> </w:t>
      </w:r>
      <w:r>
        <w:rPr>
          <w:rFonts w:ascii="Helvetica" w:hAnsi="Helvetica"/>
        </w:rPr>
        <w:t xml:space="preserve">local </w:t>
      </w:r>
      <w:r w:rsidR="00904DDD" w:rsidRPr="00904DDD">
        <w:rPr>
          <w:rFonts w:ascii="Helvetica" w:hAnsi="Helvetica"/>
        </w:rPr>
        <w:t>church</w:t>
      </w:r>
      <w:r w:rsidR="00904DDD">
        <w:rPr>
          <w:rFonts w:ascii="Helvetica" w:hAnsi="Helvetica"/>
        </w:rPr>
        <w:t xml:space="preserve"> family</w:t>
      </w:r>
      <w:r w:rsidR="00904DDD" w:rsidRPr="00904DDD">
        <w:rPr>
          <w:rFonts w:ascii="Helvetica" w:hAnsi="Helvetica"/>
        </w:rPr>
        <w:t xml:space="preserve">, non-Christians, </w:t>
      </w:r>
      <w:r>
        <w:rPr>
          <w:rFonts w:ascii="Helvetica" w:hAnsi="Helvetica"/>
        </w:rPr>
        <w:t>or</w:t>
      </w:r>
      <w:r w:rsidR="00904DDD">
        <w:rPr>
          <w:rFonts w:ascii="Helvetica" w:hAnsi="Helvetica"/>
        </w:rPr>
        <w:t xml:space="preserve"> </w:t>
      </w:r>
      <w:r w:rsidR="00904DDD" w:rsidRPr="00904DDD">
        <w:rPr>
          <w:rFonts w:ascii="Helvetica" w:hAnsi="Helvetica"/>
        </w:rPr>
        <w:t>society</w:t>
      </w:r>
      <w:r w:rsidR="00904DDD">
        <w:rPr>
          <w:rFonts w:ascii="Helvetica" w:hAnsi="Helvetica"/>
        </w:rPr>
        <w:t xml:space="preserve"> as a whole</w:t>
      </w:r>
      <w:r>
        <w:rPr>
          <w:rFonts w:ascii="Helvetica" w:hAnsi="Helvetica"/>
        </w:rPr>
        <w:t>.</w:t>
      </w:r>
    </w:p>
    <w:p w14:paraId="1A7E8515" w14:textId="19F6359F" w:rsidR="00904DDD" w:rsidRDefault="00904DDD">
      <w:pPr>
        <w:rPr>
          <w:rFonts w:ascii="Helvetica" w:hAnsi="Helvetica"/>
        </w:rPr>
      </w:pPr>
    </w:p>
    <w:p w14:paraId="1573C698" w14:textId="159660AE" w:rsidR="00CA7F3E" w:rsidRDefault="00CA7F3E">
      <w:pPr>
        <w:rPr>
          <w:rFonts w:ascii="Helvetica" w:hAnsi="Helvetica"/>
        </w:rPr>
      </w:pPr>
    </w:p>
    <w:p w14:paraId="4507B42C" w14:textId="5397E854" w:rsidR="00CA7F3E" w:rsidRDefault="00CA7F3E">
      <w:pPr>
        <w:rPr>
          <w:rFonts w:ascii="Helvetica" w:hAnsi="Helvetica"/>
        </w:rPr>
      </w:pPr>
    </w:p>
    <w:p w14:paraId="05B8D162" w14:textId="1E45618A" w:rsidR="00CA7F3E" w:rsidRDefault="00CA7F3E">
      <w:pPr>
        <w:rPr>
          <w:rFonts w:ascii="Helvetica" w:hAnsi="Helvetica"/>
        </w:rPr>
      </w:pPr>
    </w:p>
    <w:p w14:paraId="66BBA2CD" w14:textId="4761911A" w:rsidR="00CA7F3E" w:rsidRDefault="00CA7F3E">
      <w:pPr>
        <w:rPr>
          <w:rFonts w:ascii="Helvetica" w:hAnsi="Helvetica"/>
        </w:rPr>
      </w:pPr>
    </w:p>
    <w:p w14:paraId="05086B3D" w14:textId="2F06C001" w:rsidR="00CA7F3E" w:rsidRDefault="00CA7F3E">
      <w:pPr>
        <w:rPr>
          <w:rFonts w:ascii="Helvetica" w:hAnsi="Helvetica"/>
        </w:rPr>
      </w:pPr>
    </w:p>
    <w:p w14:paraId="489A4E21" w14:textId="62B427E6" w:rsidR="00CA7F3E" w:rsidRDefault="00CA7F3E">
      <w:pPr>
        <w:rPr>
          <w:rFonts w:ascii="Helvetica" w:hAnsi="Helvetica"/>
        </w:rPr>
      </w:pPr>
    </w:p>
    <w:p w14:paraId="346B8037" w14:textId="5DBE56AF" w:rsidR="00CA7F3E" w:rsidRPr="00CA7F3E" w:rsidRDefault="00CA7F3E" w:rsidP="00CA7F3E">
      <w:pPr>
        <w:jc w:val="center"/>
        <w:rPr>
          <w:rFonts w:ascii="Helvetica" w:hAnsi="Helvetica"/>
          <w:b/>
          <w:sz w:val="28"/>
          <w:szCs w:val="28"/>
        </w:rPr>
      </w:pPr>
      <w:r w:rsidRPr="00CA7F3E">
        <w:rPr>
          <w:rFonts w:ascii="Helvetica" w:hAnsi="Helvetica"/>
          <w:b/>
          <w:sz w:val="28"/>
          <w:szCs w:val="28"/>
        </w:rPr>
        <w:lastRenderedPageBreak/>
        <w:t xml:space="preserve">Additional </w:t>
      </w:r>
      <w:r w:rsidR="002647C1">
        <w:rPr>
          <w:rFonts w:ascii="Helvetica" w:hAnsi="Helvetica"/>
          <w:b/>
          <w:sz w:val="28"/>
          <w:szCs w:val="28"/>
        </w:rPr>
        <w:t>n</w:t>
      </w:r>
      <w:r w:rsidRPr="00CA7F3E">
        <w:rPr>
          <w:rFonts w:ascii="Helvetica" w:hAnsi="Helvetica"/>
          <w:b/>
          <w:sz w:val="28"/>
          <w:szCs w:val="28"/>
        </w:rPr>
        <w:t xml:space="preserve">otes on </w:t>
      </w:r>
      <w:r w:rsidR="002647C1">
        <w:rPr>
          <w:rFonts w:ascii="Helvetica" w:hAnsi="Helvetica"/>
          <w:b/>
          <w:sz w:val="28"/>
          <w:szCs w:val="28"/>
        </w:rPr>
        <w:t>p</w:t>
      </w:r>
      <w:r w:rsidRPr="00CA7F3E">
        <w:rPr>
          <w:rFonts w:ascii="Helvetica" w:hAnsi="Helvetica"/>
          <w:b/>
          <w:sz w:val="28"/>
          <w:szCs w:val="28"/>
        </w:rPr>
        <w:t xml:space="preserve">articular </w:t>
      </w:r>
      <w:r w:rsidR="002647C1">
        <w:rPr>
          <w:rFonts w:ascii="Helvetica" w:hAnsi="Helvetica"/>
          <w:b/>
          <w:sz w:val="28"/>
          <w:szCs w:val="28"/>
        </w:rPr>
        <w:t>g</w:t>
      </w:r>
      <w:r w:rsidRPr="00CA7F3E">
        <w:rPr>
          <w:rFonts w:ascii="Helvetica" w:hAnsi="Helvetica"/>
          <w:b/>
          <w:sz w:val="28"/>
          <w:szCs w:val="28"/>
        </w:rPr>
        <w:t>enres</w:t>
      </w:r>
    </w:p>
    <w:p w14:paraId="3AC89802" w14:textId="77777777" w:rsidR="00CA7F3E" w:rsidRDefault="00CA7F3E">
      <w:pPr>
        <w:rPr>
          <w:rFonts w:ascii="Helvetica" w:hAnsi="Helvetica"/>
        </w:rPr>
      </w:pPr>
    </w:p>
    <w:p w14:paraId="19992A97" w14:textId="539BA46D" w:rsidR="00CA7F3E" w:rsidRPr="00CA7F3E" w:rsidRDefault="002647C1" w:rsidP="00CA7F3E">
      <w:pPr>
        <w:spacing w:after="120"/>
        <w:rPr>
          <w:rFonts w:ascii="Helvetica" w:hAnsi="Helvetica"/>
          <w:b/>
          <w:bCs/>
        </w:rPr>
      </w:pPr>
      <w:r>
        <w:rPr>
          <w:rFonts w:ascii="Helvetica" w:hAnsi="Helvetica"/>
          <w:b/>
          <w:bCs/>
        </w:rPr>
        <w:t xml:space="preserve">Historical </w:t>
      </w:r>
      <w:r w:rsidR="00A02853" w:rsidRPr="00CA7F3E">
        <w:rPr>
          <w:rFonts w:ascii="Helvetica" w:hAnsi="Helvetica"/>
          <w:b/>
          <w:bCs/>
        </w:rPr>
        <w:t>Narrative</w:t>
      </w:r>
    </w:p>
    <w:p w14:paraId="7017C29A" w14:textId="77777777" w:rsidR="00A02853" w:rsidRPr="00CA7F3E" w:rsidRDefault="00A02853" w:rsidP="00A02853">
      <w:pPr>
        <w:rPr>
          <w:rFonts w:ascii="Helvetica" w:hAnsi="Helvetica"/>
        </w:rPr>
      </w:pPr>
    </w:p>
    <w:p w14:paraId="5A916EE7" w14:textId="3A706D37" w:rsidR="00A02853" w:rsidRPr="00CA7F3E" w:rsidRDefault="00A02853" w:rsidP="00A02853">
      <w:pPr>
        <w:rPr>
          <w:rFonts w:ascii="Helvetica" w:hAnsi="Helvetica"/>
        </w:rPr>
      </w:pPr>
      <w:r w:rsidRPr="00CA7F3E">
        <w:rPr>
          <w:rFonts w:ascii="Helvetica" w:hAnsi="Helvetica"/>
        </w:rPr>
        <w:t xml:space="preserve">After </w:t>
      </w:r>
      <w:r w:rsidR="00CA7F3E">
        <w:rPr>
          <w:rFonts w:ascii="Helvetica" w:hAnsi="Helvetica"/>
        </w:rPr>
        <w:t>you’ve</w:t>
      </w:r>
      <w:r w:rsidRPr="00CA7F3E">
        <w:rPr>
          <w:rFonts w:ascii="Helvetica" w:hAnsi="Helvetica"/>
        </w:rPr>
        <w:t xml:space="preserve"> read the story,</w:t>
      </w:r>
      <w:r w:rsidR="00CA7F3E">
        <w:rPr>
          <w:rFonts w:ascii="Helvetica" w:hAnsi="Helvetica"/>
        </w:rPr>
        <w:t xml:space="preserve"> </w:t>
      </w:r>
      <w:r w:rsidRPr="00CA7F3E">
        <w:rPr>
          <w:rFonts w:ascii="Helvetica" w:hAnsi="Helvetica"/>
        </w:rPr>
        <w:t>identify the setting, the rising action, the climax</w:t>
      </w:r>
      <w:r w:rsidR="006E6C14">
        <w:rPr>
          <w:rFonts w:ascii="Helvetica" w:hAnsi="Helvetica"/>
        </w:rPr>
        <w:t xml:space="preserve"> (or climaxes)</w:t>
      </w:r>
      <w:r w:rsidRPr="00CA7F3E">
        <w:rPr>
          <w:rFonts w:ascii="Helvetica" w:hAnsi="Helvetica"/>
        </w:rPr>
        <w:t>,</w:t>
      </w:r>
      <w:r w:rsidR="006E6C14">
        <w:rPr>
          <w:rFonts w:ascii="Helvetica" w:hAnsi="Helvetica"/>
        </w:rPr>
        <w:t xml:space="preserve"> and</w:t>
      </w:r>
      <w:r w:rsidRPr="00CA7F3E">
        <w:rPr>
          <w:rFonts w:ascii="Helvetica" w:hAnsi="Helvetica"/>
        </w:rPr>
        <w:t xml:space="preserve"> the resolutio</w:t>
      </w:r>
      <w:r w:rsidR="006E6C14">
        <w:rPr>
          <w:rFonts w:ascii="Helvetica" w:hAnsi="Helvetica"/>
        </w:rPr>
        <w:t>n</w:t>
      </w:r>
      <w:r w:rsidRPr="00CA7F3E">
        <w:rPr>
          <w:rFonts w:ascii="Helvetica" w:hAnsi="Helvetica"/>
        </w:rPr>
        <w:t xml:space="preserve">. </w:t>
      </w:r>
      <w:r w:rsidR="000D7619" w:rsidRPr="00CA7F3E">
        <w:rPr>
          <w:rFonts w:ascii="Helvetica" w:hAnsi="Helvetica"/>
        </w:rPr>
        <w:t>Plot elements are unique to a narrative</w:t>
      </w:r>
      <w:r w:rsidR="000D7619">
        <w:rPr>
          <w:rFonts w:ascii="Helvetica" w:hAnsi="Helvetica"/>
        </w:rPr>
        <w:t>,</w:t>
      </w:r>
      <w:r w:rsidR="000D7619" w:rsidRPr="00CA7F3E">
        <w:rPr>
          <w:rFonts w:ascii="Helvetica" w:hAnsi="Helvetica"/>
        </w:rPr>
        <w:t xml:space="preserve"> so </w:t>
      </w:r>
      <w:r w:rsidR="006E6C14">
        <w:rPr>
          <w:rFonts w:ascii="Helvetica" w:hAnsi="Helvetica"/>
        </w:rPr>
        <w:t>they’re an important part of observation</w:t>
      </w:r>
      <w:r w:rsidR="000D7619" w:rsidRPr="00CA7F3E">
        <w:rPr>
          <w:rFonts w:ascii="Helvetica" w:hAnsi="Helvetica"/>
        </w:rPr>
        <w:t xml:space="preserve">. </w:t>
      </w:r>
      <w:r w:rsidRPr="00CA7F3E">
        <w:rPr>
          <w:rFonts w:ascii="Helvetica" w:hAnsi="Helvetica"/>
        </w:rPr>
        <w:t xml:space="preserve">Sometimes </w:t>
      </w:r>
      <w:r w:rsidR="006E6C14">
        <w:rPr>
          <w:rFonts w:ascii="Helvetica" w:hAnsi="Helvetica"/>
        </w:rPr>
        <w:t xml:space="preserve">it can be helpful to </w:t>
      </w:r>
      <w:r w:rsidR="00F95E71">
        <w:rPr>
          <w:rFonts w:ascii="Helvetica" w:hAnsi="Helvetica"/>
        </w:rPr>
        <w:t>locate</w:t>
      </w:r>
      <w:r w:rsidR="006E6C14">
        <w:rPr>
          <w:rFonts w:ascii="Helvetica" w:hAnsi="Helvetica"/>
        </w:rPr>
        <w:t xml:space="preserve"> these items on a plot diagram</w:t>
      </w:r>
      <w:r w:rsidRPr="00CA7F3E">
        <w:rPr>
          <w:rFonts w:ascii="Helvetica" w:hAnsi="Helvetica"/>
        </w:rPr>
        <w:t>.</w:t>
      </w:r>
      <w:r w:rsidR="000D7619">
        <w:rPr>
          <w:rFonts w:ascii="Helvetica" w:hAnsi="Helvetica"/>
        </w:rPr>
        <w:t xml:space="preserve"> </w:t>
      </w:r>
      <w:r w:rsidR="006E6C14">
        <w:rPr>
          <w:rFonts w:ascii="Helvetica" w:hAnsi="Helvetica"/>
        </w:rPr>
        <w:t>L</w:t>
      </w:r>
      <w:r w:rsidR="000D7619">
        <w:rPr>
          <w:rFonts w:ascii="Helvetica" w:hAnsi="Helvetica"/>
        </w:rPr>
        <w:t>onger stories might have more than one clima</w:t>
      </w:r>
      <w:r w:rsidR="006E6C14">
        <w:rPr>
          <w:rFonts w:ascii="Helvetica" w:hAnsi="Helvetica"/>
        </w:rPr>
        <w:t xml:space="preserve">x. </w:t>
      </w:r>
    </w:p>
    <w:p w14:paraId="18586F8F" w14:textId="77777777" w:rsidR="00A02853" w:rsidRPr="00CA7F3E" w:rsidRDefault="00A02853" w:rsidP="00A02853">
      <w:pPr>
        <w:rPr>
          <w:rFonts w:ascii="Helvetica" w:hAnsi="Helvetica"/>
        </w:rPr>
      </w:pPr>
    </w:p>
    <w:p w14:paraId="1F8E024B" w14:textId="695DD05C" w:rsidR="00A02853" w:rsidRDefault="00A02853" w:rsidP="00A02853">
      <w:pPr>
        <w:rPr>
          <w:rFonts w:ascii="Helvetica" w:hAnsi="Helvetica"/>
        </w:rPr>
      </w:pPr>
      <w:r w:rsidRPr="00CA7F3E">
        <w:rPr>
          <w:rFonts w:ascii="Helvetica" w:hAnsi="Helvetica"/>
        </w:rPr>
        <w:t xml:space="preserve">Once </w:t>
      </w:r>
      <w:r w:rsidR="006E6C14">
        <w:rPr>
          <w:rFonts w:ascii="Helvetica" w:hAnsi="Helvetica"/>
        </w:rPr>
        <w:t>you’ve</w:t>
      </w:r>
      <w:r w:rsidRPr="00CA7F3E">
        <w:rPr>
          <w:rFonts w:ascii="Helvetica" w:hAnsi="Helvetica"/>
        </w:rPr>
        <w:t xml:space="preserve"> identified the plot elements, notice the details that the author</w:t>
      </w:r>
      <w:r w:rsidR="006E6C14">
        <w:rPr>
          <w:rFonts w:ascii="Helvetica" w:hAnsi="Helvetica"/>
        </w:rPr>
        <w:t xml:space="preserve"> </w:t>
      </w:r>
      <w:r w:rsidRPr="00CA7F3E">
        <w:rPr>
          <w:rFonts w:ascii="Helvetica" w:hAnsi="Helvetica"/>
        </w:rPr>
        <w:t>included in the narrative. He couldn’t include every detail</w:t>
      </w:r>
      <w:r w:rsidR="006E6C14">
        <w:rPr>
          <w:rFonts w:ascii="Helvetica" w:hAnsi="Helvetica"/>
        </w:rPr>
        <w:t>,</w:t>
      </w:r>
      <w:r w:rsidRPr="00CA7F3E">
        <w:rPr>
          <w:rFonts w:ascii="Helvetica" w:hAnsi="Helvetica"/>
        </w:rPr>
        <w:t xml:space="preserve"> so he intentionally included some while leaving others out. </w:t>
      </w:r>
    </w:p>
    <w:p w14:paraId="20319EDD" w14:textId="2AA843AD" w:rsidR="000D7619" w:rsidRDefault="000D7619" w:rsidP="00A02853">
      <w:pPr>
        <w:rPr>
          <w:rFonts w:ascii="Helvetica" w:hAnsi="Helvetica"/>
        </w:rPr>
      </w:pPr>
    </w:p>
    <w:p w14:paraId="33BC84A9" w14:textId="58C23627" w:rsidR="000D7619" w:rsidRPr="00CA7F3E" w:rsidRDefault="000D7619" w:rsidP="000D7619">
      <w:pPr>
        <w:rPr>
          <w:rFonts w:ascii="Helvetica" w:hAnsi="Helvetica"/>
        </w:rPr>
      </w:pPr>
      <w:r w:rsidRPr="00CA7F3E">
        <w:rPr>
          <w:rFonts w:ascii="Helvetica" w:hAnsi="Helvetica"/>
        </w:rPr>
        <w:t xml:space="preserve">The </w:t>
      </w:r>
      <w:r w:rsidR="00F95E71">
        <w:rPr>
          <w:rFonts w:ascii="Helvetica" w:hAnsi="Helvetica"/>
        </w:rPr>
        <w:t>author</w:t>
      </w:r>
      <w:r w:rsidRPr="00CA7F3E">
        <w:rPr>
          <w:rFonts w:ascii="Helvetica" w:hAnsi="Helvetica"/>
        </w:rPr>
        <w:t xml:space="preserve"> was making a theological point when he wrote his story. </w:t>
      </w:r>
      <w:r w:rsidR="002647C1">
        <w:rPr>
          <w:rFonts w:ascii="Helvetica" w:hAnsi="Helvetica"/>
        </w:rPr>
        <w:t>This theological point is integral to the meaning of the narrative. The author</w:t>
      </w:r>
      <w:r>
        <w:rPr>
          <w:rFonts w:ascii="Helvetica" w:hAnsi="Helvetica"/>
        </w:rPr>
        <w:t xml:space="preserve"> included particular details and organized his story in such a way as to strengthen his theological point. </w:t>
      </w:r>
      <w:r w:rsidR="00F95E71">
        <w:rPr>
          <w:rFonts w:ascii="Helvetica" w:hAnsi="Helvetica"/>
        </w:rPr>
        <w:t>Therefore</w:t>
      </w:r>
      <w:r w:rsidR="002647C1">
        <w:rPr>
          <w:rFonts w:ascii="Helvetica" w:hAnsi="Helvetica"/>
        </w:rPr>
        <w:t>, t</w:t>
      </w:r>
      <w:r w:rsidR="006E6C14">
        <w:rPr>
          <w:rFonts w:ascii="Helvetica" w:hAnsi="Helvetica"/>
        </w:rPr>
        <w:t xml:space="preserve">he climax (or climaxes) and the author’s comments or attitude about the </w:t>
      </w:r>
      <w:r w:rsidR="002647C1">
        <w:rPr>
          <w:rFonts w:ascii="Helvetica" w:hAnsi="Helvetica"/>
        </w:rPr>
        <w:t>narrative</w:t>
      </w:r>
      <w:r w:rsidR="006E6C14">
        <w:rPr>
          <w:rFonts w:ascii="Helvetica" w:hAnsi="Helvetica"/>
        </w:rPr>
        <w:t xml:space="preserve"> </w:t>
      </w:r>
      <w:r w:rsidR="002647C1">
        <w:rPr>
          <w:rFonts w:ascii="Helvetica" w:hAnsi="Helvetica"/>
        </w:rPr>
        <w:t>will help you understand its meaning</w:t>
      </w:r>
      <w:r w:rsidR="006E6C14">
        <w:rPr>
          <w:rFonts w:ascii="Helvetica" w:hAnsi="Helvetica"/>
        </w:rPr>
        <w:t xml:space="preserve">. </w:t>
      </w:r>
    </w:p>
    <w:p w14:paraId="143910F4" w14:textId="77777777" w:rsidR="000D7619" w:rsidRPr="00CA7F3E" w:rsidRDefault="000D7619" w:rsidP="00A02853">
      <w:pPr>
        <w:rPr>
          <w:rFonts w:ascii="Helvetica" w:hAnsi="Helvetica"/>
        </w:rPr>
      </w:pPr>
    </w:p>
    <w:p w14:paraId="13BC7A0C" w14:textId="3ED0044D" w:rsidR="00A02853" w:rsidRPr="00CA7F3E" w:rsidRDefault="00A02853" w:rsidP="00CA7F3E">
      <w:pPr>
        <w:spacing w:after="120"/>
        <w:rPr>
          <w:rFonts w:ascii="Helvetica" w:hAnsi="Helvetica"/>
          <w:b/>
          <w:bCs/>
        </w:rPr>
      </w:pPr>
      <w:r w:rsidRPr="00CA7F3E">
        <w:rPr>
          <w:rFonts w:ascii="Helvetica" w:hAnsi="Helvetica"/>
          <w:b/>
          <w:bCs/>
        </w:rPr>
        <w:t>Epistle</w:t>
      </w:r>
    </w:p>
    <w:p w14:paraId="4D41E0E1" w14:textId="735CE895" w:rsidR="00A02853" w:rsidRPr="00CA7F3E" w:rsidRDefault="00A02853" w:rsidP="00A02853">
      <w:pPr>
        <w:rPr>
          <w:rFonts w:ascii="Helvetica" w:hAnsi="Helvetica"/>
        </w:rPr>
      </w:pPr>
    </w:p>
    <w:p w14:paraId="58B5731C" w14:textId="6C202A04" w:rsidR="006E6C14" w:rsidRDefault="006E6C14" w:rsidP="006E6C14">
      <w:pPr>
        <w:rPr>
          <w:rFonts w:ascii="Helvetica" w:hAnsi="Helvetica"/>
        </w:rPr>
      </w:pPr>
      <w:r>
        <w:rPr>
          <w:rFonts w:ascii="Helvetica" w:hAnsi="Helvetica"/>
        </w:rPr>
        <w:t xml:space="preserve">Epistles are written to persuade an audience of something. Therefore, the author builds an argument throughout his letter. When you are observing an epistle pay particular attention to the connecting words which show a logical relationship between clauses or sentences. </w:t>
      </w:r>
    </w:p>
    <w:p w14:paraId="61DAC675" w14:textId="17FA594C" w:rsidR="006E6C14" w:rsidRDefault="006E6C14" w:rsidP="006E6C14">
      <w:pPr>
        <w:rPr>
          <w:rFonts w:ascii="Helvetica" w:hAnsi="Helvetica"/>
        </w:rPr>
      </w:pPr>
    </w:p>
    <w:p w14:paraId="7A406929" w14:textId="4F711B95" w:rsidR="006E6C14" w:rsidRDefault="006E6C14" w:rsidP="006E6C14">
      <w:pPr>
        <w:rPr>
          <w:rFonts w:ascii="Helvetica" w:hAnsi="Helvetica"/>
        </w:rPr>
      </w:pPr>
      <w:r>
        <w:rPr>
          <w:rFonts w:ascii="Helvetica" w:hAnsi="Helvetica"/>
        </w:rPr>
        <w:t>Here are a few examples:</w:t>
      </w:r>
    </w:p>
    <w:p w14:paraId="3BA68187" w14:textId="77777777" w:rsidR="006E6C14" w:rsidRPr="006E6C14" w:rsidRDefault="006E6C14" w:rsidP="006E6C14">
      <w:pPr>
        <w:rPr>
          <w:rFonts w:ascii="Helvetica" w:hAnsi="Helvetica"/>
        </w:rPr>
      </w:pPr>
      <w:r w:rsidRPr="006E6C14">
        <w:rPr>
          <w:rFonts w:ascii="Helvetica" w:hAnsi="Helvetica"/>
          <w:b/>
          <w:bCs/>
        </w:rPr>
        <w:t>Because, since</w:t>
      </w:r>
      <w:r w:rsidRPr="006E6C14">
        <w:rPr>
          <w:rFonts w:ascii="Helvetica" w:hAnsi="Helvetica"/>
        </w:rPr>
        <w:t xml:space="preserve"> – what follows is the ground (supporting evidence) for a previous conclusion</w:t>
      </w:r>
    </w:p>
    <w:p w14:paraId="7DC3E7B0" w14:textId="77777777" w:rsidR="006E6C14" w:rsidRPr="006E6C14" w:rsidRDefault="006E6C14" w:rsidP="006E6C14">
      <w:pPr>
        <w:rPr>
          <w:rFonts w:ascii="Helvetica" w:hAnsi="Helvetica"/>
        </w:rPr>
      </w:pPr>
      <w:r w:rsidRPr="006E6C14">
        <w:rPr>
          <w:rFonts w:ascii="Helvetica" w:hAnsi="Helvetica"/>
          <w:b/>
          <w:bCs/>
        </w:rPr>
        <w:t xml:space="preserve">For </w:t>
      </w:r>
      <w:r w:rsidRPr="006E6C14">
        <w:rPr>
          <w:rFonts w:ascii="Helvetica" w:hAnsi="Helvetica"/>
        </w:rPr>
        <w:t xml:space="preserve">– can be the ground or show purpose </w:t>
      </w:r>
    </w:p>
    <w:p w14:paraId="0A771058" w14:textId="77777777" w:rsidR="006E6C14" w:rsidRPr="006E6C14" w:rsidRDefault="006E6C14" w:rsidP="006E6C14">
      <w:pPr>
        <w:rPr>
          <w:rFonts w:ascii="Helvetica" w:hAnsi="Helvetica"/>
        </w:rPr>
      </w:pPr>
      <w:r w:rsidRPr="006E6C14">
        <w:rPr>
          <w:rFonts w:ascii="Helvetica" w:hAnsi="Helvetica"/>
          <w:b/>
          <w:bCs/>
        </w:rPr>
        <w:t xml:space="preserve">By </w:t>
      </w:r>
      <w:r w:rsidRPr="006E6C14">
        <w:rPr>
          <w:rFonts w:ascii="Helvetica" w:hAnsi="Helvetica"/>
        </w:rPr>
        <w:t>– the instrument or means</w:t>
      </w:r>
    </w:p>
    <w:p w14:paraId="14BAA92F" w14:textId="5570C0E2" w:rsidR="006E6C14" w:rsidRPr="006E6C14" w:rsidRDefault="006E6C14" w:rsidP="006E6C14">
      <w:pPr>
        <w:rPr>
          <w:rFonts w:ascii="Helvetica" w:hAnsi="Helvetica"/>
        </w:rPr>
      </w:pPr>
      <w:r w:rsidRPr="006E6C14">
        <w:rPr>
          <w:rFonts w:ascii="Helvetica" w:hAnsi="Helvetica"/>
          <w:b/>
          <w:bCs/>
        </w:rPr>
        <w:t>In order that, so that</w:t>
      </w:r>
      <w:r w:rsidRPr="006E6C14">
        <w:rPr>
          <w:rFonts w:ascii="Helvetica" w:hAnsi="Helvetica"/>
        </w:rPr>
        <w:t xml:space="preserve"> – shows purpose</w:t>
      </w:r>
      <w:r w:rsidR="003A2A49">
        <w:rPr>
          <w:rFonts w:ascii="Helvetica" w:hAnsi="Helvetica"/>
        </w:rPr>
        <w:t xml:space="preserve"> or result</w:t>
      </w:r>
    </w:p>
    <w:p w14:paraId="57F91FCD" w14:textId="77777777" w:rsidR="006E6C14" w:rsidRPr="006E6C14" w:rsidRDefault="006E6C14" w:rsidP="006E6C14">
      <w:pPr>
        <w:rPr>
          <w:rFonts w:ascii="Helvetica" w:hAnsi="Helvetica"/>
        </w:rPr>
      </w:pPr>
      <w:r w:rsidRPr="006E6C14">
        <w:rPr>
          <w:rFonts w:ascii="Helvetica" w:hAnsi="Helvetica"/>
          <w:b/>
          <w:bCs/>
        </w:rPr>
        <w:t>As a result</w:t>
      </w:r>
      <w:r w:rsidRPr="006E6C14">
        <w:rPr>
          <w:rFonts w:ascii="Helvetica" w:hAnsi="Helvetica"/>
        </w:rPr>
        <w:t xml:space="preserve"> – shows a result</w:t>
      </w:r>
    </w:p>
    <w:p w14:paraId="0B45F05D" w14:textId="77777777" w:rsidR="006E6C14" w:rsidRPr="006E6C14" w:rsidRDefault="006E6C14" w:rsidP="006E6C14">
      <w:pPr>
        <w:rPr>
          <w:rFonts w:ascii="Helvetica" w:hAnsi="Helvetica"/>
        </w:rPr>
      </w:pPr>
      <w:r w:rsidRPr="006E6C14">
        <w:rPr>
          <w:rFonts w:ascii="Helvetica" w:hAnsi="Helvetica"/>
          <w:b/>
          <w:bCs/>
        </w:rPr>
        <w:t>Though, although, despite</w:t>
      </w:r>
      <w:r w:rsidRPr="006E6C14">
        <w:rPr>
          <w:rFonts w:ascii="Helvetica" w:hAnsi="Helvetica"/>
        </w:rPr>
        <w:t xml:space="preserve"> – an action or conclusion may differ from expectations</w:t>
      </w:r>
    </w:p>
    <w:p w14:paraId="1522E10D" w14:textId="77777777" w:rsidR="006E6C14" w:rsidRPr="006E6C14" w:rsidRDefault="006E6C14" w:rsidP="006E6C14">
      <w:pPr>
        <w:rPr>
          <w:rFonts w:ascii="Helvetica" w:hAnsi="Helvetica"/>
        </w:rPr>
      </w:pPr>
      <w:r w:rsidRPr="006E6C14">
        <w:rPr>
          <w:rFonts w:ascii="Helvetica" w:hAnsi="Helvetica"/>
          <w:b/>
          <w:bCs/>
        </w:rPr>
        <w:t>Therefore, thus</w:t>
      </w:r>
      <w:r w:rsidRPr="006E6C14">
        <w:rPr>
          <w:rFonts w:ascii="Helvetica" w:hAnsi="Helvetica"/>
        </w:rPr>
        <w:t xml:space="preserve"> – usually precedes a conclusion which depends upon the previous material</w:t>
      </w:r>
    </w:p>
    <w:p w14:paraId="71EA114C" w14:textId="77777777" w:rsidR="006E6C14" w:rsidRDefault="006E6C14" w:rsidP="006E6C14">
      <w:pPr>
        <w:rPr>
          <w:rFonts w:ascii="Helvetica" w:hAnsi="Helvetica"/>
        </w:rPr>
      </w:pPr>
    </w:p>
    <w:p w14:paraId="7892DB58" w14:textId="45EB3EBC" w:rsidR="00A02853" w:rsidRPr="00CA7F3E" w:rsidRDefault="00DF07B5" w:rsidP="00A02853">
      <w:pPr>
        <w:rPr>
          <w:rFonts w:ascii="Helvetica" w:hAnsi="Helvetica"/>
        </w:rPr>
      </w:pPr>
      <w:r>
        <w:rPr>
          <w:rFonts w:ascii="Helvetica" w:hAnsi="Helvetica"/>
        </w:rPr>
        <w:t xml:space="preserve">Once you’ve identified the connecting words, try to summarize the argument the author is making in the passage. This is the key to the meaning. </w:t>
      </w:r>
    </w:p>
    <w:p w14:paraId="4E539BF5" w14:textId="77777777" w:rsidR="00A02853" w:rsidRPr="00CA7F3E" w:rsidRDefault="00A02853" w:rsidP="00A02853">
      <w:pPr>
        <w:rPr>
          <w:rFonts w:ascii="Helvetica" w:hAnsi="Helvetica"/>
        </w:rPr>
      </w:pPr>
    </w:p>
    <w:p w14:paraId="7F0C60B4" w14:textId="77777777" w:rsidR="00A02853" w:rsidRPr="00CA7F3E" w:rsidRDefault="00A02853" w:rsidP="00CA7F3E">
      <w:pPr>
        <w:spacing w:after="120"/>
        <w:rPr>
          <w:rFonts w:ascii="Helvetica" w:hAnsi="Helvetica"/>
          <w:b/>
          <w:bCs/>
        </w:rPr>
      </w:pPr>
      <w:r w:rsidRPr="00CA7F3E">
        <w:rPr>
          <w:rFonts w:ascii="Helvetica" w:hAnsi="Helvetica"/>
          <w:b/>
          <w:bCs/>
        </w:rPr>
        <w:t xml:space="preserve">Poetry </w:t>
      </w:r>
    </w:p>
    <w:p w14:paraId="685C4ED0" w14:textId="77777777" w:rsidR="00A02853" w:rsidRPr="00CA7F3E" w:rsidRDefault="00A02853" w:rsidP="00A02853">
      <w:pPr>
        <w:rPr>
          <w:rFonts w:ascii="Helvetica" w:hAnsi="Helvetica"/>
        </w:rPr>
      </w:pPr>
    </w:p>
    <w:p w14:paraId="00F163C5" w14:textId="749374D5" w:rsidR="00A02853" w:rsidRPr="00CA7F3E" w:rsidRDefault="00DF07B5" w:rsidP="00CA7F3E">
      <w:pPr>
        <w:rPr>
          <w:rFonts w:ascii="Helvetica" w:hAnsi="Helvetica"/>
        </w:rPr>
      </w:pPr>
      <w:r>
        <w:rPr>
          <w:rFonts w:ascii="Helvetica" w:hAnsi="Helvetica"/>
        </w:rPr>
        <w:t>It’s important to identify imagery, metaphors, and similes when observing poetry. Furthermore, parallelism is a</w:t>
      </w:r>
      <w:r w:rsidR="002647C1">
        <w:rPr>
          <w:rFonts w:ascii="Helvetica" w:hAnsi="Helvetica"/>
        </w:rPr>
        <w:t>n essential</w:t>
      </w:r>
      <w:r>
        <w:rPr>
          <w:rFonts w:ascii="Helvetica" w:hAnsi="Helvetica"/>
        </w:rPr>
        <w:t xml:space="preserve"> element of Hebrew poetry. Parallelism is two clauses with similar</w:t>
      </w:r>
      <w:r w:rsidR="002647C1">
        <w:rPr>
          <w:rFonts w:ascii="Helvetica" w:hAnsi="Helvetica"/>
        </w:rPr>
        <w:t xml:space="preserve"> grammatical elements</w:t>
      </w:r>
      <w:r>
        <w:rPr>
          <w:rFonts w:ascii="Helvetica" w:hAnsi="Helvetica"/>
        </w:rPr>
        <w:t xml:space="preserve">. The second clause will repeat, contradict, or add to the information in the first clause. </w:t>
      </w:r>
    </w:p>
    <w:p w14:paraId="1256145E" w14:textId="4A3AF1BD" w:rsidR="00A02853" w:rsidRDefault="00A02853">
      <w:pPr>
        <w:rPr>
          <w:rFonts w:ascii="Helvetica" w:hAnsi="Helvetica"/>
        </w:rPr>
      </w:pPr>
    </w:p>
    <w:p w14:paraId="4D687547" w14:textId="326337B2" w:rsidR="00A02853" w:rsidRDefault="00DF07B5">
      <w:pPr>
        <w:rPr>
          <w:rFonts w:ascii="Helvetica" w:hAnsi="Helvetica"/>
        </w:rPr>
      </w:pPr>
      <w:r>
        <w:rPr>
          <w:rFonts w:ascii="Helvetica" w:hAnsi="Helvetica"/>
        </w:rPr>
        <w:t xml:space="preserve">You’ll discover the meaning of a poem by identifying the stanzas and understanding the relationship between the stanzas. </w:t>
      </w:r>
    </w:p>
    <w:p w14:paraId="62A297E9" w14:textId="77777777" w:rsidR="00DF07B5" w:rsidRPr="00904DDD" w:rsidRDefault="00DF07B5">
      <w:pPr>
        <w:rPr>
          <w:rFonts w:ascii="Helvetica" w:hAnsi="Helvetica"/>
        </w:rPr>
      </w:pPr>
    </w:p>
    <w:p w14:paraId="6736F741" w14:textId="776ED040" w:rsidR="00AC395E" w:rsidRPr="00DD6F34" w:rsidRDefault="00037A02" w:rsidP="00886F98">
      <w:pPr>
        <w:jc w:val="center"/>
        <w:rPr>
          <w:rFonts w:ascii="Helvetica" w:hAnsi="Helvetica"/>
          <w:b/>
          <w:sz w:val="28"/>
          <w:szCs w:val="28"/>
        </w:rPr>
      </w:pPr>
      <w:r w:rsidRPr="00DD6F34">
        <w:rPr>
          <w:rFonts w:ascii="Helvetica" w:hAnsi="Helvetica"/>
          <w:b/>
          <w:sz w:val="28"/>
          <w:szCs w:val="28"/>
        </w:rPr>
        <w:t>Resources</w:t>
      </w:r>
    </w:p>
    <w:p w14:paraId="4E089BF3" w14:textId="77777777" w:rsidR="00DD71AE" w:rsidRDefault="00DD71AE" w:rsidP="003948A2">
      <w:pPr>
        <w:shd w:val="clear" w:color="auto" w:fill="FFFFFF"/>
        <w:rPr>
          <w:rFonts w:ascii="Helvetica" w:eastAsia="Times New Roman" w:hAnsi="Helvetica" w:cs="Arial"/>
          <w:b/>
          <w:bCs/>
          <w:color w:val="222222"/>
        </w:rPr>
      </w:pPr>
    </w:p>
    <w:p w14:paraId="5C4634BC" w14:textId="7713CF67" w:rsidR="003948A2" w:rsidRPr="00217691" w:rsidRDefault="003948A2" w:rsidP="003948A2">
      <w:pPr>
        <w:shd w:val="clear" w:color="auto" w:fill="FFFFFF"/>
        <w:rPr>
          <w:rFonts w:ascii="Helvetica" w:eastAsia="Times New Roman" w:hAnsi="Helvetica" w:cs="Arial"/>
          <w:color w:val="222222"/>
        </w:rPr>
      </w:pPr>
      <w:r w:rsidRPr="00217691">
        <w:rPr>
          <w:rFonts w:ascii="Helvetica" w:eastAsia="Times New Roman" w:hAnsi="Helvetica" w:cs="Arial"/>
          <w:color w:val="222222"/>
        </w:rPr>
        <w:t>Helm, David</w:t>
      </w:r>
      <w:r w:rsidR="00181592" w:rsidRPr="00217691">
        <w:rPr>
          <w:rFonts w:ascii="Helvetica" w:eastAsia="Times New Roman" w:hAnsi="Helvetica" w:cs="Arial"/>
          <w:color w:val="222222"/>
        </w:rPr>
        <w:t>.</w:t>
      </w:r>
      <w:r w:rsidRPr="00217691">
        <w:rPr>
          <w:rFonts w:ascii="Helvetica" w:eastAsia="Times New Roman" w:hAnsi="Helvetica" w:cs="Arial"/>
          <w:color w:val="222222"/>
        </w:rPr>
        <w:t xml:space="preserve"> </w:t>
      </w:r>
      <w:r w:rsidRPr="00217691">
        <w:rPr>
          <w:rFonts w:ascii="Helvetica" w:eastAsia="Times New Roman" w:hAnsi="Helvetica" w:cs="Arial"/>
          <w:i/>
          <w:color w:val="222222"/>
        </w:rPr>
        <w:t>One to One Bible Reading</w:t>
      </w:r>
    </w:p>
    <w:p w14:paraId="0C6204AA" w14:textId="1DA6217F" w:rsidR="003948A2" w:rsidRPr="00217691" w:rsidRDefault="005814AC" w:rsidP="005814AC">
      <w:pPr>
        <w:shd w:val="clear" w:color="auto" w:fill="FFFFFF"/>
        <w:ind w:left="360"/>
        <w:rPr>
          <w:rFonts w:ascii="Helvetica" w:eastAsia="Times New Roman" w:hAnsi="Helvetica" w:cs="Arial"/>
          <w:color w:val="222222"/>
        </w:rPr>
      </w:pPr>
      <w:r>
        <w:rPr>
          <w:rFonts w:ascii="Helvetica" w:eastAsia="Times New Roman" w:hAnsi="Helvetica" w:cs="Arial"/>
          <w:color w:val="222222"/>
        </w:rPr>
        <w:t>An introductory book on studying the Bible with others.</w:t>
      </w:r>
    </w:p>
    <w:p w14:paraId="5C0FB4B3" w14:textId="77777777" w:rsidR="005814AC" w:rsidRDefault="005814AC" w:rsidP="003948A2">
      <w:pPr>
        <w:shd w:val="clear" w:color="auto" w:fill="FFFFFF"/>
        <w:rPr>
          <w:rFonts w:ascii="Helvetica" w:eastAsia="Times New Roman" w:hAnsi="Helvetica" w:cs="Arial"/>
          <w:color w:val="222222"/>
          <w:sz w:val="22"/>
          <w:szCs w:val="22"/>
        </w:rPr>
      </w:pPr>
    </w:p>
    <w:p w14:paraId="2956DD76" w14:textId="3BC3A7F8" w:rsidR="00E42E52" w:rsidRPr="005814AC" w:rsidRDefault="00E42E52" w:rsidP="003948A2">
      <w:pPr>
        <w:shd w:val="clear" w:color="auto" w:fill="FFFFFF"/>
        <w:rPr>
          <w:rFonts w:ascii="Helvetica" w:eastAsia="Times New Roman" w:hAnsi="Helvetica" w:cs="Arial"/>
          <w:i/>
          <w:iCs/>
          <w:color w:val="222222"/>
          <w:sz w:val="22"/>
          <w:szCs w:val="22"/>
        </w:rPr>
      </w:pPr>
      <w:r w:rsidRPr="005814AC">
        <w:rPr>
          <w:rFonts w:ascii="Helvetica" w:eastAsia="Times New Roman" w:hAnsi="Helvetica" w:cs="Arial"/>
          <w:color w:val="222222"/>
          <w:sz w:val="22"/>
          <w:szCs w:val="22"/>
        </w:rPr>
        <w:t xml:space="preserve">Nielson, Kathleen. </w:t>
      </w:r>
      <w:r w:rsidRPr="005814AC">
        <w:rPr>
          <w:rFonts w:ascii="Helvetica" w:eastAsia="Times New Roman" w:hAnsi="Helvetica" w:cs="Arial"/>
          <w:i/>
          <w:iCs/>
          <w:color w:val="222222"/>
          <w:sz w:val="22"/>
          <w:szCs w:val="22"/>
        </w:rPr>
        <w:t>Bible Study: Following the Ways of the Word</w:t>
      </w:r>
    </w:p>
    <w:p w14:paraId="047AD229" w14:textId="158CB016" w:rsidR="00E42E52" w:rsidRDefault="005814AC" w:rsidP="005814AC">
      <w:pPr>
        <w:shd w:val="clear" w:color="auto" w:fill="FFFFFF"/>
        <w:ind w:left="360"/>
        <w:rPr>
          <w:rFonts w:ascii="Helvetica" w:eastAsia="Times New Roman" w:hAnsi="Helvetica" w:cs="Arial"/>
          <w:color w:val="222222"/>
        </w:rPr>
      </w:pPr>
      <w:r>
        <w:rPr>
          <w:rFonts w:ascii="Helvetica" w:eastAsia="Times New Roman" w:hAnsi="Helvetica" w:cs="Arial"/>
          <w:color w:val="222222"/>
        </w:rPr>
        <w:t xml:space="preserve">A more advanced book on studying the Bible. </w:t>
      </w:r>
    </w:p>
    <w:p w14:paraId="0CCA331C" w14:textId="77777777" w:rsidR="005814AC" w:rsidRDefault="005814AC" w:rsidP="003948A2">
      <w:pPr>
        <w:shd w:val="clear" w:color="auto" w:fill="FFFFFF"/>
        <w:rPr>
          <w:rFonts w:ascii="Helvetica" w:eastAsia="Times New Roman" w:hAnsi="Helvetica" w:cs="Arial"/>
          <w:color w:val="222222"/>
        </w:rPr>
      </w:pPr>
    </w:p>
    <w:p w14:paraId="10C6746C" w14:textId="61942E89" w:rsidR="005814AC" w:rsidRDefault="005814AC" w:rsidP="003948A2">
      <w:pPr>
        <w:shd w:val="clear" w:color="auto" w:fill="FFFFFF"/>
        <w:rPr>
          <w:rFonts w:ascii="Helvetica" w:eastAsia="Times New Roman" w:hAnsi="Helvetica" w:cs="Arial"/>
          <w:color w:val="222222"/>
        </w:rPr>
      </w:pPr>
      <w:r>
        <w:rPr>
          <w:rFonts w:ascii="Helvetica" w:eastAsia="Times New Roman" w:hAnsi="Helvetica" w:cs="Arial"/>
          <w:color w:val="222222"/>
        </w:rPr>
        <w:t xml:space="preserve">Ryken, Leland. </w:t>
      </w:r>
      <w:r w:rsidRPr="005814AC">
        <w:rPr>
          <w:rFonts w:ascii="Helvetica" w:eastAsia="Times New Roman" w:hAnsi="Helvetica" w:cs="Arial"/>
          <w:i/>
          <w:iCs/>
          <w:color w:val="222222"/>
        </w:rPr>
        <w:t>Reading the Bible as Literature.</w:t>
      </w:r>
      <w:r>
        <w:rPr>
          <w:rFonts w:ascii="Helvetica" w:eastAsia="Times New Roman" w:hAnsi="Helvetica" w:cs="Arial"/>
          <w:color w:val="222222"/>
        </w:rPr>
        <w:t xml:space="preserve"> </w:t>
      </w:r>
    </w:p>
    <w:p w14:paraId="7BAB2D19" w14:textId="095FD038" w:rsidR="003948A2" w:rsidRPr="009656F7" w:rsidRDefault="005814AC" w:rsidP="005814AC">
      <w:pPr>
        <w:shd w:val="clear" w:color="auto" w:fill="FFFFFF"/>
        <w:ind w:left="360"/>
        <w:rPr>
          <w:rFonts w:ascii="Helvetica" w:eastAsia="Times New Roman" w:hAnsi="Helvetica" w:cs="Arial"/>
          <w:color w:val="222222"/>
        </w:rPr>
      </w:pPr>
      <w:r>
        <w:rPr>
          <w:rFonts w:ascii="Helvetica" w:eastAsia="Times New Roman" w:hAnsi="Helvetica" w:cs="Arial"/>
          <w:color w:val="222222"/>
        </w:rPr>
        <w:t xml:space="preserve">He has written a short book on each genre. </w:t>
      </w:r>
    </w:p>
    <w:sectPr w:rsidR="003948A2" w:rsidRPr="009656F7" w:rsidSect="00197230">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0C61" w14:textId="77777777" w:rsidR="00DB2A4C" w:rsidRDefault="00DB2A4C" w:rsidP="00920D32">
      <w:r>
        <w:separator/>
      </w:r>
    </w:p>
  </w:endnote>
  <w:endnote w:type="continuationSeparator" w:id="0">
    <w:p w14:paraId="3A7A82A0" w14:textId="77777777" w:rsidR="00DB2A4C" w:rsidRDefault="00DB2A4C" w:rsidP="0092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1782" w14:textId="77777777" w:rsidR="00DB2A4C" w:rsidRDefault="00DB2A4C" w:rsidP="00920D32">
      <w:r>
        <w:separator/>
      </w:r>
    </w:p>
  </w:footnote>
  <w:footnote w:type="continuationSeparator" w:id="0">
    <w:p w14:paraId="767C69E4" w14:textId="77777777" w:rsidR="00DB2A4C" w:rsidRDefault="00DB2A4C" w:rsidP="00920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CAD"/>
    <w:multiLevelType w:val="hybridMultilevel"/>
    <w:tmpl w:val="02EC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6617"/>
    <w:multiLevelType w:val="hybridMultilevel"/>
    <w:tmpl w:val="74B81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F7B21"/>
    <w:multiLevelType w:val="hybridMultilevel"/>
    <w:tmpl w:val="D51E6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5F6EDF"/>
    <w:multiLevelType w:val="hybridMultilevel"/>
    <w:tmpl w:val="54D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6B7"/>
    <w:multiLevelType w:val="hybridMultilevel"/>
    <w:tmpl w:val="930000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E04342"/>
    <w:multiLevelType w:val="hybridMultilevel"/>
    <w:tmpl w:val="F6B2C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268CF"/>
    <w:multiLevelType w:val="hybridMultilevel"/>
    <w:tmpl w:val="16E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D68AF"/>
    <w:multiLevelType w:val="hybridMultilevel"/>
    <w:tmpl w:val="A542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165AC"/>
    <w:multiLevelType w:val="hybridMultilevel"/>
    <w:tmpl w:val="95DA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B375E"/>
    <w:multiLevelType w:val="hybridMultilevel"/>
    <w:tmpl w:val="7A42B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921CCB"/>
    <w:multiLevelType w:val="hybridMultilevel"/>
    <w:tmpl w:val="780C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65E14"/>
    <w:multiLevelType w:val="hybridMultilevel"/>
    <w:tmpl w:val="C2908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091DE5"/>
    <w:multiLevelType w:val="hybridMultilevel"/>
    <w:tmpl w:val="43E6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51305"/>
    <w:multiLevelType w:val="hybridMultilevel"/>
    <w:tmpl w:val="B12C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E22D1"/>
    <w:multiLevelType w:val="hybridMultilevel"/>
    <w:tmpl w:val="CB6C9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CE647E"/>
    <w:multiLevelType w:val="hybridMultilevel"/>
    <w:tmpl w:val="FE42C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CF4F5D"/>
    <w:multiLevelType w:val="hybridMultilevel"/>
    <w:tmpl w:val="D38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945AC9"/>
    <w:multiLevelType w:val="hybridMultilevel"/>
    <w:tmpl w:val="4C8600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005E12"/>
    <w:multiLevelType w:val="hybridMultilevel"/>
    <w:tmpl w:val="3472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62E8A"/>
    <w:multiLevelType w:val="hybridMultilevel"/>
    <w:tmpl w:val="26285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E4EBA"/>
    <w:multiLevelType w:val="hybridMultilevel"/>
    <w:tmpl w:val="18C8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0726E"/>
    <w:multiLevelType w:val="hybridMultilevel"/>
    <w:tmpl w:val="5A0AA7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2531D4"/>
    <w:multiLevelType w:val="hybridMultilevel"/>
    <w:tmpl w:val="AC72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483326">
    <w:abstractNumId w:val="10"/>
  </w:num>
  <w:num w:numId="2" w16cid:durableId="861358522">
    <w:abstractNumId w:val="7"/>
  </w:num>
  <w:num w:numId="3" w16cid:durableId="410934492">
    <w:abstractNumId w:val="19"/>
  </w:num>
  <w:num w:numId="4" w16cid:durableId="1848327769">
    <w:abstractNumId w:val="16"/>
  </w:num>
  <w:num w:numId="5" w16cid:durableId="1540824678">
    <w:abstractNumId w:val="20"/>
  </w:num>
  <w:num w:numId="6" w16cid:durableId="1776823684">
    <w:abstractNumId w:val="11"/>
  </w:num>
  <w:num w:numId="7" w16cid:durableId="423038507">
    <w:abstractNumId w:val="15"/>
  </w:num>
  <w:num w:numId="8" w16cid:durableId="321783730">
    <w:abstractNumId w:val="1"/>
  </w:num>
  <w:num w:numId="9" w16cid:durableId="254244218">
    <w:abstractNumId w:val="4"/>
  </w:num>
  <w:num w:numId="10" w16cid:durableId="2101095286">
    <w:abstractNumId w:val="5"/>
  </w:num>
  <w:num w:numId="11" w16cid:durableId="943801988">
    <w:abstractNumId w:val="17"/>
  </w:num>
  <w:num w:numId="12" w16cid:durableId="1531870635">
    <w:abstractNumId w:val="21"/>
  </w:num>
  <w:num w:numId="13" w16cid:durableId="1333608397">
    <w:abstractNumId w:val="0"/>
  </w:num>
  <w:num w:numId="14" w16cid:durableId="192111635">
    <w:abstractNumId w:val="2"/>
  </w:num>
  <w:num w:numId="15" w16cid:durableId="1531263619">
    <w:abstractNumId w:val="18"/>
  </w:num>
  <w:num w:numId="16" w16cid:durableId="456681203">
    <w:abstractNumId w:val="14"/>
  </w:num>
  <w:num w:numId="17" w16cid:durableId="1123889858">
    <w:abstractNumId w:val="12"/>
  </w:num>
  <w:num w:numId="18" w16cid:durableId="1002393291">
    <w:abstractNumId w:val="13"/>
  </w:num>
  <w:num w:numId="19" w16cid:durableId="494145471">
    <w:abstractNumId w:val="8"/>
  </w:num>
  <w:num w:numId="20" w16cid:durableId="1423531691">
    <w:abstractNumId w:val="6"/>
  </w:num>
  <w:num w:numId="21" w16cid:durableId="303697974">
    <w:abstractNumId w:val="3"/>
  </w:num>
  <w:num w:numId="22" w16cid:durableId="1980694590">
    <w:abstractNumId w:val="22"/>
  </w:num>
  <w:num w:numId="23" w16cid:durableId="1057364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9E"/>
    <w:rsid w:val="00037A02"/>
    <w:rsid w:val="00040871"/>
    <w:rsid w:val="000509AF"/>
    <w:rsid w:val="00050A47"/>
    <w:rsid w:val="00055420"/>
    <w:rsid w:val="000723DC"/>
    <w:rsid w:val="0008069E"/>
    <w:rsid w:val="000B62B7"/>
    <w:rsid w:val="000D1D90"/>
    <w:rsid w:val="000D7619"/>
    <w:rsid w:val="001012E7"/>
    <w:rsid w:val="001114D0"/>
    <w:rsid w:val="001400AB"/>
    <w:rsid w:val="00162C61"/>
    <w:rsid w:val="0017637B"/>
    <w:rsid w:val="00181592"/>
    <w:rsid w:val="00186951"/>
    <w:rsid w:val="00197230"/>
    <w:rsid w:val="001B0266"/>
    <w:rsid w:val="001B166A"/>
    <w:rsid w:val="001B5AAA"/>
    <w:rsid w:val="001B67AE"/>
    <w:rsid w:val="001B7446"/>
    <w:rsid w:val="001C3B0A"/>
    <w:rsid w:val="001F0B90"/>
    <w:rsid w:val="001F393F"/>
    <w:rsid w:val="001F5D60"/>
    <w:rsid w:val="00211E26"/>
    <w:rsid w:val="00217691"/>
    <w:rsid w:val="002420B1"/>
    <w:rsid w:val="00252A7F"/>
    <w:rsid w:val="00257679"/>
    <w:rsid w:val="002647C1"/>
    <w:rsid w:val="002727C0"/>
    <w:rsid w:val="0028250B"/>
    <w:rsid w:val="00340464"/>
    <w:rsid w:val="003948A2"/>
    <w:rsid w:val="003A2A49"/>
    <w:rsid w:val="004007B4"/>
    <w:rsid w:val="004037FF"/>
    <w:rsid w:val="0041141E"/>
    <w:rsid w:val="00414061"/>
    <w:rsid w:val="00443737"/>
    <w:rsid w:val="004A1919"/>
    <w:rsid w:val="004B5B86"/>
    <w:rsid w:val="004C0B89"/>
    <w:rsid w:val="004C3A88"/>
    <w:rsid w:val="00505B9E"/>
    <w:rsid w:val="00512205"/>
    <w:rsid w:val="00516A7A"/>
    <w:rsid w:val="005455C7"/>
    <w:rsid w:val="005576EE"/>
    <w:rsid w:val="005814AC"/>
    <w:rsid w:val="00584BD9"/>
    <w:rsid w:val="005D5E33"/>
    <w:rsid w:val="005E20C4"/>
    <w:rsid w:val="005F384D"/>
    <w:rsid w:val="00607C14"/>
    <w:rsid w:val="00647346"/>
    <w:rsid w:val="00647EDF"/>
    <w:rsid w:val="00661021"/>
    <w:rsid w:val="00672B7C"/>
    <w:rsid w:val="00680789"/>
    <w:rsid w:val="006A17F3"/>
    <w:rsid w:val="006A5993"/>
    <w:rsid w:val="006B7DDC"/>
    <w:rsid w:val="006C5692"/>
    <w:rsid w:val="006E38AE"/>
    <w:rsid w:val="006E6050"/>
    <w:rsid w:val="006E6C14"/>
    <w:rsid w:val="006F5218"/>
    <w:rsid w:val="00723F19"/>
    <w:rsid w:val="007730CA"/>
    <w:rsid w:val="00786911"/>
    <w:rsid w:val="00797EB9"/>
    <w:rsid w:val="007A53A0"/>
    <w:rsid w:val="007A791A"/>
    <w:rsid w:val="00860F15"/>
    <w:rsid w:val="00886F98"/>
    <w:rsid w:val="008A170C"/>
    <w:rsid w:val="008B4AE9"/>
    <w:rsid w:val="008C7DF8"/>
    <w:rsid w:val="008F7015"/>
    <w:rsid w:val="00904DDD"/>
    <w:rsid w:val="00905D82"/>
    <w:rsid w:val="00917407"/>
    <w:rsid w:val="00920D32"/>
    <w:rsid w:val="00927E46"/>
    <w:rsid w:val="009656F7"/>
    <w:rsid w:val="009759A5"/>
    <w:rsid w:val="009767E5"/>
    <w:rsid w:val="00A0034C"/>
    <w:rsid w:val="00A02853"/>
    <w:rsid w:val="00A03A29"/>
    <w:rsid w:val="00A34C43"/>
    <w:rsid w:val="00A4138F"/>
    <w:rsid w:val="00A534AE"/>
    <w:rsid w:val="00A94527"/>
    <w:rsid w:val="00A97640"/>
    <w:rsid w:val="00AC395E"/>
    <w:rsid w:val="00AC64AF"/>
    <w:rsid w:val="00AE5EEF"/>
    <w:rsid w:val="00B02073"/>
    <w:rsid w:val="00B17525"/>
    <w:rsid w:val="00B417C2"/>
    <w:rsid w:val="00B73E76"/>
    <w:rsid w:val="00B823EB"/>
    <w:rsid w:val="00BD11D7"/>
    <w:rsid w:val="00BD2483"/>
    <w:rsid w:val="00BE5994"/>
    <w:rsid w:val="00C270B1"/>
    <w:rsid w:val="00C34199"/>
    <w:rsid w:val="00C4191E"/>
    <w:rsid w:val="00C739E8"/>
    <w:rsid w:val="00CA7F3E"/>
    <w:rsid w:val="00CF687E"/>
    <w:rsid w:val="00D073D8"/>
    <w:rsid w:val="00D16EA6"/>
    <w:rsid w:val="00D56366"/>
    <w:rsid w:val="00D70366"/>
    <w:rsid w:val="00D72A04"/>
    <w:rsid w:val="00DB2A4C"/>
    <w:rsid w:val="00DD6F34"/>
    <w:rsid w:val="00DD71AE"/>
    <w:rsid w:val="00DF07B5"/>
    <w:rsid w:val="00E13EC2"/>
    <w:rsid w:val="00E42E52"/>
    <w:rsid w:val="00E7248E"/>
    <w:rsid w:val="00E9071D"/>
    <w:rsid w:val="00EC787B"/>
    <w:rsid w:val="00ED5C33"/>
    <w:rsid w:val="00EE2EC6"/>
    <w:rsid w:val="00F02A5F"/>
    <w:rsid w:val="00F11D3D"/>
    <w:rsid w:val="00F36926"/>
    <w:rsid w:val="00F6013F"/>
    <w:rsid w:val="00F7281E"/>
    <w:rsid w:val="00F87CDE"/>
    <w:rsid w:val="00F95E71"/>
    <w:rsid w:val="00FE1FBC"/>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0A1227"/>
  <w14:defaultImageDpi w14:val="300"/>
  <w15:docId w15:val="{60B27B54-6071-644F-A3BF-8AF2F8F1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6050"/>
    <w:rPr>
      <w:sz w:val="18"/>
      <w:szCs w:val="18"/>
    </w:rPr>
  </w:style>
  <w:style w:type="paragraph" w:styleId="CommentText">
    <w:name w:val="annotation text"/>
    <w:basedOn w:val="Normal"/>
    <w:link w:val="CommentTextChar"/>
    <w:uiPriority w:val="99"/>
    <w:semiHidden/>
    <w:unhideWhenUsed/>
    <w:rsid w:val="006E6050"/>
  </w:style>
  <w:style w:type="character" w:customStyle="1" w:styleId="CommentTextChar">
    <w:name w:val="Comment Text Char"/>
    <w:basedOn w:val="DefaultParagraphFont"/>
    <w:link w:val="CommentText"/>
    <w:uiPriority w:val="99"/>
    <w:semiHidden/>
    <w:rsid w:val="006E6050"/>
  </w:style>
  <w:style w:type="paragraph" w:styleId="CommentSubject">
    <w:name w:val="annotation subject"/>
    <w:basedOn w:val="CommentText"/>
    <w:next w:val="CommentText"/>
    <w:link w:val="CommentSubjectChar"/>
    <w:uiPriority w:val="99"/>
    <w:semiHidden/>
    <w:unhideWhenUsed/>
    <w:rsid w:val="006E6050"/>
    <w:rPr>
      <w:b/>
      <w:bCs/>
      <w:sz w:val="20"/>
      <w:szCs w:val="20"/>
    </w:rPr>
  </w:style>
  <w:style w:type="character" w:customStyle="1" w:styleId="CommentSubjectChar">
    <w:name w:val="Comment Subject Char"/>
    <w:basedOn w:val="CommentTextChar"/>
    <w:link w:val="CommentSubject"/>
    <w:uiPriority w:val="99"/>
    <w:semiHidden/>
    <w:rsid w:val="006E6050"/>
    <w:rPr>
      <w:b/>
      <w:bCs/>
      <w:sz w:val="20"/>
      <w:szCs w:val="20"/>
    </w:rPr>
  </w:style>
  <w:style w:type="paragraph" w:styleId="BalloonText">
    <w:name w:val="Balloon Text"/>
    <w:basedOn w:val="Normal"/>
    <w:link w:val="BalloonTextChar"/>
    <w:uiPriority w:val="99"/>
    <w:semiHidden/>
    <w:unhideWhenUsed/>
    <w:rsid w:val="006E6050"/>
    <w:rPr>
      <w:rFonts w:ascii="Lucida Grande" w:hAnsi="Lucida Grande"/>
      <w:sz w:val="18"/>
      <w:szCs w:val="18"/>
    </w:rPr>
  </w:style>
  <w:style w:type="character" w:customStyle="1" w:styleId="BalloonTextChar">
    <w:name w:val="Balloon Text Char"/>
    <w:basedOn w:val="DefaultParagraphFont"/>
    <w:link w:val="BalloonText"/>
    <w:uiPriority w:val="99"/>
    <w:semiHidden/>
    <w:rsid w:val="006E6050"/>
    <w:rPr>
      <w:rFonts w:ascii="Lucida Grande" w:hAnsi="Lucida Grande"/>
      <w:sz w:val="18"/>
      <w:szCs w:val="18"/>
    </w:rPr>
  </w:style>
  <w:style w:type="paragraph" w:styleId="Header">
    <w:name w:val="header"/>
    <w:basedOn w:val="Normal"/>
    <w:link w:val="HeaderChar"/>
    <w:uiPriority w:val="99"/>
    <w:unhideWhenUsed/>
    <w:rsid w:val="00920D32"/>
    <w:pPr>
      <w:tabs>
        <w:tab w:val="center" w:pos="4320"/>
        <w:tab w:val="right" w:pos="8640"/>
      </w:tabs>
    </w:pPr>
  </w:style>
  <w:style w:type="character" w:customStyle="1" w:styleId="HeaderChar">
    <w:name w:val="Header Char"/>
    <w:basedOn w:val="DefaultParagraphFont"/>
    <w:link w:val="Header"/>
    <w:uiPriority w:val="99"/>
    <w:rsid w:val="00920D32"/>
  </w:style>
  <w:style w:type="paragraph" w:styleId="Footer">
    <w:name w:val="footer"/>
    <w:basedOn w:val="Normal"/>
    <w:link w:val="FooterChar"/>
    <w:uiPriority w:val="99"/>
    <w:unhideWhenUsed/>
    <w:rsid w:val="00920D32"/>
    <w:pPr>
      <w:tabs>
        <w:tab w:val="center" w:pos="4320"/>
        <w:tab w:val="right" w:pos="8640"/>
      </w:tabs>
    </w:pPr>
  </w:style>
  <w:style w:type="character" w:customStyle="1" w:styleId="FooterChar">
    <w:name w:val="Footer Char"/>
    <w:basedOn w:val="DefaultParagraphFont"/>
    <w:link w:val="Footer"/>
    <w:uiPriority w:val="99"/>
    <w:rsid w:val="00920D32"/>
  </w:style>
  <w:style w:type="character" w:styleId="Hyperlink">
    <w:name w:val="Hyperlink"/>
    <w:basedOn w:val="DefaultParagraphFont"/>
    <w:uiPriority w:val="99"/>
    <w:unhideWhenUsed/>
    <w:rsid w:val="00FF5F9A"/>
    <w:rPr>
      <w:color w:val="0000FF"/>
      <w:u w:val="single"/>
    </w:rPr>
  </w:style>
  <w:style w:type="character" w:styleId="FollowedHyperlink">
    <w:name w:val="FollowedHyperlink"/>
    <w:basedOn w:val="DefaultParagraphFont"/>
    <w:uiPriority w:val="99"/>
    <w:semiHidden/>
    <w:unhideWhenUsed/>
    <w:rsid w:val="00C34199"/>
    <w:rPr>
      <w:color w:val="800080" w:themeColor="followedHyperlink"/>
      <w:u w:val="single"/>
    </w:rPr>
  </w:style>
  <w:style w:type="character" w:styleId="UnresolvedMention">
    <w:name w:val="Unresolved Mention"/>
    <w:basedOn w:val="DefaultParagraphFont"/>
    <w:uiPriority w:val="99"/>
    <w:semiHidden/>
    <w:unhideWhenUsed/>
    <w:rsid w:val="001F0B90"/>
    <w:rPr>
      <w:color w:val="605E5C"/>
      <w:shd w:val="clear" w:color="auto" w:fill="E1DFDD"/>
    </w:rPr>
  </w:style>
  <w:style w:type="paragraph" w:styleId="ListParagraph">
    <w:name w:val="List Paragraph"/>
    <w:basedOn w:val="Normal"/>
    <w:uiPriority w:val="34"/>
    <w:qFormat/>
    <w:rsid w:val="00ED5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985">
      <w:bodyDiv w:val="1"/>
      <w:marLeft w:val="0"/>
      <w:marRight w:val="0"/>
      <w:marTop w:val="0"/>
      <w:marBottom w:val="0"/>
      <w:divBdr>
        <w:top w:val="none" w:sz="0" w:space="0" w:color="auto"/>
        <w:left w:val="none" w:sz="0" w:space="0" w:color="auto"/>
        <w:bottom w:val="none" w:sz="0" w:space="0" w:color="auto"/>
        <w:right w:val="none" w:sz="0" w:space="0" w:color="auto"/>
      </w:divBdr>
    </w:div>
    <w:div w:id="536821593">
      <w:bodyDiv w:val="1"/>
      <w:marLeft w:val="0"/>
      <w:marRight w:val="0"/>
      <w:marTop w:val="0"/>
      <w:marBottom w:val="0"/>
      <w:divBdr>
        <w:top w:val="none" w:sz="0" w:space="0" w:color="auto"/>
        <w:left w:val="none" w:sz="0" w:space="0" w:color="auto"/>
        <w:bottom w:val="none" w:sz="0" w:space="0" w:color="auto"/>
        <w:right w:val="none" w:sz="0" w:space="0" w:color="auto"/>
      </w:divBdr>
      <w:divsChild>
        <w:div w:id="846746797">
          <w:marLeft w:val="0"/>
          <w:marRight w:val="0"/>
          <w:marTop w:val="0"/>
          <w:marBottom w:val="0"/>
          <w:divBdr>
            <w:top w:val="none" w:sz="0" w:space="0" w:color="auto"/>
            <w:left w:val="none" w:sz="0" w:space="0" w:color="auto"/>
            <w:bottom w:val="none" w:sz="0" w:space="0" w:color="auto"/>
            <w:right w:val="none" w:sz="0" w:space="0" w:color="auto"/>
          </w:divBdr>
        </w:div>
        <w:div w:id="83574832">
          <w:marLeft w:val="0"/>
          <w:marRight w:val="0"/>
          <w:marTop w:val="0"/>
          <w:marBottom w:val="0"/>
          <w:divBdr>
            <w:top w:val="none" w:sz="0" w:space="0" w:color="auto"/>
            <w:left w:val="none" w:sz="0" w:space="0" w:color="auto"/>
            <w:bottom w:val="none" w:sz="0" w:space="0" w:color="auto"/>
            <w:right w:val="none" w:sz="0" w:space="0" w:color="auto"/>
          </w:divBdr>
        </w:div>
        <w:div w:id="2085294749">
          <w:marLeft w:val="0"/>
          <w:marRight w:val="0"/>
          <w:marTop w:val="0"/>
          <w:marBottom w:val="0"/>
          <w:divBdr>
            <w:top w:val="none" w:sz="0" w:space="0" w:color="auto"/>
            <w:left w:val="none" w:sz="0" w:space="0" w:color="auto"/>
            <w:bottom w:val="none" w:sz="0" w:space="0" w:color="auto"/>
            <w:right w:val="none" w:sz="0" w:space="0" w:color="auto"/>
          </w:divBdr>
        </w:div>
        <w:div w:id="341052129">
          <w:marLeft w:val="0"/>
          <w:marRight w:val="0"/>
          <w:marTop w:val="0"/>
          <w:marBottom w:val="0"/>
          <w:divBdr>
            <w:top w:val="none" w:sz="0" w:space="0" w:color="auto"/>
            <w:left w:val="none" w:sz="0" w:space="0" w:color="auto"/>
            <w:bottom w:val="none" w:sz="0" w:space="0" w:color="auto"/>
            <w:right w:val="none" w:sz="0" w:space="0" w:color="auto"/>
          </w:divBdr>
        </w:div>
        <w:div w:id="1738938411">
          <w:marLeft w:val="0"/>
          <w:marRight w:val="0"/>
          <w:marTop w:val="0"/>
          <w:marBottom w:val="0"/>
          <w:divBdr>
            <w:top w:val="none" w:sz="0" w:space="0" w:color="auto"/>
            <w:left w:val="none" w:sz="0" w:space="0" w:color="auto"/>
            <w:bottom w:val="none" w:sz="0" w:space="0" w:color="auto"/>
            <w:right w:val="none" w:sz="0" w:space="0" w:color="auto"/>
          </w:divBdr>
        </w:div>
        <w:div w:id="1068455700">
          <w:marLeft w:val="0"/>
          <w:marRight w:val="0"/>
          <w:marTop w:val="0"/>
          <w:marBottom w:val="0"/>
          <w:divBdr>
            <w:top w:val="none" w:sz="0" w:space="0" w:color="auto"/>
            <w:left w:val="none" w:sz="0" w:space="0" w:color="auto"/>
            <w:bottom w:val="none" w:sz="0" w:space="0" w:color="auto"/>
            <w:right w:val="none" w:sz="0" w:space="0" w:color="auto"/>
          </w:divBdr>
        </w:div>
        <w:div w:id="1083528750">
          <w:marLeft w:val="0"/>
          <w:marRight w:val="0"/>
          <w:marTop w:val="0"/>
          <w:marBottom w:val="0"/>
          <w:divBdr>
            <w:top w:val="none" w:sz="0" w:space="0" w:color="auto"/>
            <w:left w:val="none" w:sz="0" w:space="0" w:color="auto"/>
            <w:bottom w:val="none" w:sz="0" w:space="0" w:color="auto"/>
            <w:right w:val="none" w:sz="0" w:space="0" w:color="auto"/>
          </w:divBdr>
        </w:div>
        <w:div w:id="931742086">
          <w:marLeft w:val="0"/>
          <w:marRight w:val="0"/>
          <w:marTop w:val="0"/>
          <w:marBottom w:val="0"/>
          <w:divBdr>
            <w:top w:val="none" w:sz="0" w:space="0" w:color="auto"/>
            <w:left w:val="none" w:sz="0" w:space="0" w:color="auto"/>
            <w:bottom w:val="none" w:sz="0" w:space="0" w:color="auto"/>
            <w:right w:val="none" w:sz="0" w:space="0" w:color="auto"/>
          </w:divBdr>
        </w:div>
        <w:div w:id="1121991893">
          <w:marLeft w:val="0"/>
          <w:marRight w:val="0"/>
          <w:marTop w:val="0"/>
          <w:marBottom w:val="0"/>
          <w:divBdr>
            <w:top w:val="none" w:sz="0" w:space="0" w:color="auto"/>
            <w:left w:val="none" w:sz="0" w:space="0" w:color="auto"/>
            <w:bottom w:val="none" w:sz="0" w:space="0" w:color="auto"/>
            <w:right w:val="none" w:sz="0" w:space="0" w:color="auto"/>
          </w:divBdr>
        </w:div>
        <w:div w:id="1087535253">
          <w:marLeft w:val="0"/>
          <w:marRight w:val="0"/>
          <w:marTop w:val="0"/>
          <w:marBottom w:val="0"/>
          <w:divBdr>
            <w:top w:val="none" w:sz="0" w:space="0" w:color="auto"/>
            <w:left w:val="none" w:sz="0" w:space="0" w:color="auto"/>
            <w:bottom w:val="none" w:sz="0" w:space="0" w:color="auto"/>
            <w:right w:val="none" w:sz="0" w:space="0" w:color="auto"/>
          </w:divBdr>
        </w:div>
        <w:div w:id="586496367">
          <w:marLeft w:val="0"/>
          <w:marRight w:val="0"/>
          <w:marTop w:val="0"/>
          <w:marBottom w:val="0"/>
          <w:divBdr>
            <w:top w:val="none" w:sz="0" w:space="0" w:color="auto"/>
            <w:left w:val="none" w:sz="0" w:space="0" w:color="auto"/>
            <w:bottom w:val="none" w:sz="0" w:space="0" w:color="auto"/>
            <w:right w:val="none" w:sz="0" w:space="0" w:color="auto"/>
          </w:divBdr>
        </w:div>
        <w:div w:id="2053066429">
          <w:marLeft w:val="0"/>
          <w:marRight w:val="0"/>
          <w:marTop w:val="0"/>
          <w:marBottom w:val="0"/>
          <w:divBdr>
            <w:top w:val="none" w:sz="0" w:space="0" w:color="auto"/>
            <w:left w:val="none" w:sz="0" w:space="0" w:color="auto"/>
            <w:bottom w:val="none" w:sz="0" w:space="0" w:color="auto"/>
            <w:right w:val="none" w:sz="0" w:space="0" w:color="auto"/>
          </w:divBdr>
        </w:div>
        <w:div w:id="944771046">
          <w:marLeft w:val="0"/>
          <w:marRight w:val="0"/>
          <w:marTop w:val="0"/>
          <w:marBottom w:val="0"/>
          <w:divBdr>
            <w:top w:val="none" w:sz="0" w:space="0" w:color="auto"/>
            <w:left w:val="none" w:sz="0" w:space="0" w:color="auto"/>
            <w:bottom w:val="none" w:sz="0" w:space="0" w:color="auto"/>
            <w:right w:val="none" w:sz="0" w:space="0" w:color="auto"/>
          </w:divBdr>
        </w:div>
        <w:div w:id="1686243605">
          <w:marLeft w:val="0"/>
          <w:marRight w:val="0"/>
          <w:marTop w:val="0"/>
          <w:marBottom w:val="0"/>
          <w:divBdr>
            <w:top w:val="none" w:sz="0" w:space="0" w:color="auto"/>
            <w:left w:val="none" w:sz="0" w:space="0" w:color="auto"/>
            <w:bottom w:val="none" w:sz="0" w:space="0" w:color="auto"/>
            <w:right w:val="none" w:sz="0" w:space="0" w:color="auto"/>
          </w:divBdr>
        </w:div>
        <w:div w:id="2136677750">
          <w:marLeft w:val="0"/>
          <w:marRight w:val="0"/>
          <w:marTop w:val="0"/>
          <w:marBottom w:val="0"/>
          <w:divBdr>
            <w:top w:val="none" w:sz="0" w:space="0" w:color="auto"/>
            <w:left w:val="none" w:sz="0" w:space="0" w:color="auto"/>
            <w:bottom w:val="none" w:sz="0" w:space="0" w:color="auto"/>
            <w:right w:val="none" w:sz="0" w:space="0" w:color="auto"/>
          </w:divBdr>
        </w:div>
        <w:div w:id="930355369">
          <w:marLeft w:val="0"/>
          <w:marRight w:val="0"/>
          <w:marTop w:val="0"/>
          <w:marBottom w:val="0"/>
          <w:divBdr>
            <w:top w:val="none" w:sz="0" w:space="0" w:color="auto"/>
            <w:left w:val="none" w:sz="0" w:space="0" w:color="auto"/>
            <w:bottom w:val="none" w:sz="0" w:space="0" w:color="auto"/>
            <w:right w:val="none" w:sz="0" w:space="0" w:color="auto"/>
          </w:divBdr>
        </w:div>
        <w:div w:id="725494992">
          <w:marLeft w:val="0"/>
          <w:marRight w:val="0"/>
          <w:marTop w:val="0"/>
          <w:marBottom w:val="0"/>
          <w:divBdr>
            <w:top w:val="none" w:sz="0" w:space="0" w:color="auto"/>
            <w:left w:val="none" w:sz="0" w:space="0" w:color="auto"/>
            <w:bottom w:val="none" w:sz="0" w:space="0" w:color="auto"/>
            <w:right w:val="none" w:sz="0" w:space="0" w:color="auto"/>
          </w:divBdr>
        </w:div>
        <w:div w:id="815296961">
          <w:marLeft w:val="0"/>
          <w:marRight w:val="0"/>
          <w:marTop w:val="0"/>
          <w:marBottom w:val="0"/>
          <w:divBdr>
            <w:top w:val="none" w:sz="0" w:space="0" w:color="auto"/>
            <w:left w:val="none" w:sz="0" w:space="0" w:color="auto"/>
            <w:bottom w:val="none" w:sz="0" w:space="0" w:color="auto"/>
            <w:right w:val="none" w:sz="0" w:space="0" w:color="auto"/>
          </w:divBdr>
        </w:div>
        <w:div w:id="475219090">
          <w:marLeft w:val="0"/>
          <w:marRight w:val="0"/>
          <w:marTop w:val="0"/>
          <w:marBottom w:val="0"/>
          <w:divBdr>
            <w:top w:val="none" w:sz="0" w:space="0" w:color="auto"/>
            <w:left w:val="none" w:sz="0" w:space="0" w:color="auto"/>
            <w:bottom w:val="none" w:sz="0" w:space="0" w:color="auto"/>
            <w:right w:val="none" w:sz="0" w:space="0" w:color="auto"/>
          </w:divBdr>
        </w:div>
        <w:div w:id="908155499">
          <w:marLeft w:val="0"/>
          <w:marRight w:val="0"/>
          <w:marTop w:val="0"/>
          <w:marBottom w:val="0"/>
          <w:divBdr>
            <w:top w:val="none" w:sz="0" w:space="0" w:color="auto"/>
            <w:left w:val="none" w:sz="0" w:space="0" w:color="auto"/>
            <w:bottom w:val="none" w:sz="0" w:space="0" w:color="auto"/>
            <w:right w:val="none" w:sz="0" w:space="0" w:color="auto"/>
          </w:divBdr>
        </w:div>
        <w:div w:id="1420562087">
          <w:marLeft w:val="0"/>
          <w:marRight w:val="0"/>
          <w:marTop w:val="0"/>
          <w:marBottom w:val="0"/>
          <w:divBdr>
            <w:top w:val="none" w:sz="0" w:space="0" w:color="auto"/>
            <w:left w:val="none" w:sz="0" w:space="0" w:color="auto"/>
            <w:bottom w:val="none" w:sz="0" w:space="0" w:color="auto"/>
            <w:right w:val="none" w:sz="0" w:space="0" w:color="auto"/>
          </w:divBdr>
        </w:div>
        <w:div w:id="745883534">
          <w:marLeft w:val="0"/>
          <w:marRight w:val="0"/>
          <w:marTop w:val="0"/>
          <w:marBottom w:val="0"/>
          <w:divBdr>
            <w:top w:val="none" w:sz="0" w:space="0" w:color="auto"/>
            <w:left w:val="none" w:sz="0" w:space="0" w:color="auto"/>
            <w:bottom w:val="none" w:sz="0" w:space="0" w:color="auto"/>
            <w:right w:val="none" w:sz="0" w:space="0" w:color="auto"/>
          </w:divBdr>
        </w:div>
        <w:div w:id="915431752">
          <w:marLeft w:val="0"/>
          <w:marRight w:val="0"/>
          <w:marTop w:val="0"/>
          <w:marBottom w:val="0"/>
          <w:divBdr>
            <w:top w:val="none" w:sz="0" w:space="0" w:color="auto"/>
            <w:left w:val="none" w:sz="0" w:space="0" w:color="auto"/>
            <w:bottom w:val="none" w:sz="0" w:space="0" w:color="auto"/>
            <w:right w:val="none" w:sz="0" w:space="0" w:color="auto"/>
          </w:divBdr>
        </w:div>
      </w:divsChild>
    </w:div>
    <w:div w:id="2025671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6</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Lawrence</dc:creator>
  <cp:keywords/>
  <dc:description/>
  <cp:lastModifiedBy>Adrienne Lawrence</cp:lastModifiedBy>
  <cp:revision>18</cp:revision>
  <cp:lastPrinted>2020-09-24T19:21:00Z</cp:lastPrinted>
  <dcterms:created xsi:type="dcterms:W3CDTF">2020-01-04T20:36:00Z</dcterms:created>
  <dcterms:modified xsi:type="dcterms:W3CDTF">2022-07-28T12:41:00Z</dcterms:modified>
</cp:coreProperties>
</file>